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875D" w14:textId="77777777" w:rsidR="00C662E3" w:rsidRDefault="00C662E3" w:rsidP="00C662E3">
      <w:pPr>
        <w:spacing w:after="60" w:line="240" w:lineRule="auto"/>
        <w:jc w:val="center"/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</w:pPr>
      <w:r w:rsidRPr="00C662E3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 xml:space="preserve">PLAN IMPLEMENTACIJE </w:t>
      </w:r>
    </w:p>
    <w:p w14:paraId="23B4B97E" w14:textId="77777777" w:rsidR="00C662E3" w:rsidRDefault="00C662E3" w:rsidP="00C662E3">
      <w:pPr>
        <w:spacing w:after="60" w:line="240" w:lineRule="auto"/>
        <w:jc w:val="center"/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</w:pPr>
      <w:r w:rsidRPr="00C662E3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 xml:space="preserve">INTEGRIRANOG SUSTAVA UPRAVLJANJA KVALITETOM </w:t>
      </w:r>
    </w:p>
    <w:p w14:paraId="5DEA02A9" w14:textId="7574FA56" w:rsidR="00C662E3" w:rsidRDefault="00C662E3" w:rsidP="00C662E3">
      <w:pPr>
        <w:spacing w:after="60" w:line="240" w:lineRule="auto"/>
        <w:jc w:val="center"/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</w:pPr>
      <w:r w:rsidRPr="00C662E3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 xml:space="preserve">I </w:t>
      </w:r>
    </w:p>
    <w:p w14:paraId="43640F5D" w14:textId="6019EEC6" w:rsidR="00C662E3" w:rsidRPr="00C662E3" w:rsidRDefault="00C662E3" w:rsidP="00C662E3">
      <w:pPr>
        <w:spacing w:after="60" w:line="240" w:lineRule="auto"/>
        <w:jc w:val="center"/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</w:pPr>
      <w:r w:rsidRPr="00C662E3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ZAŠTITOM OKOLIŠA</w:t>
      </w:r>
    </w:p>
    <w:p w14:paraId="70AE4AB5" w14:textId="77777777" w:rsidR="00C662E3" w:rsidRPr="00C662E3" w:rsidRDefault="00C662E3" w:rsidP="00C662E3">
      <w:pPr>
        <w:spacing w:after="60" w:line="240" w:lineRule="auto"/>
        <w:jc w:val="center"/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</w:pPr>
      <w:r w:rsidRPr="00C662E3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(ISO 9001:2015 / ISO 14001:2015)</w:t>
      </w:r>
    </w:p>
    <w:p w14:paraId="6974FF7B" w14:textId="77777777" w:rsidR="00C662E3" w:rsidRDefault="00C662E3" w:rsidP="00C662E3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487A09F1" w14:textId="77777777" w:rsidR="00C662E3" w:rsidRPr="00C662E3" w:rsidRDefault="00C662E3" w:rsidP="00C662E3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C662E3">
        <w:rPr>
          <w:rFonts w:ascii="Aptos" w:eastAsia="Times New Roman" w:hAnsi="Aptos" w:cs="Times New Roman"/>
          <w:b/>
          <w:bCs/>
          <w:kern w:val="0"/>
          <w14:ligatures w14:val="none"/>
        </w:rPr>
        <w:t>Tvrtka:</w:t>
      </w:r>
      <w:r w:rsidRPr="00C662E3">
        <w:rPr>
          <w:rFonts w:ascii="Aptos" w:eastAsia="Times New Roman" w:hAnsi="Aptos" w:cs="Times New Roman"/>
          <w:kern w:val="0"/>
          <w14:ligatures w14:val="none"/>
        </w:rPr>
        <w:t xml:space="preserve"> TEHMA d.o.o., Zadar</w:t>
      </w:r>
    </w:p>
    <w:p w14:paraId="38D6CEA5" w14:textId="59BD6BDB" w:rsidR="00E55B59" w:rsidRDefault="00E55B59" w:rsidP="00C662E3">
      <w:pPr>
        <w:spacing w:after="60" w:line="240" w:lineRule="auto"/>
        <w:jc w:val="both"/>
        <w:rPr>
          <w:rFonts w:ascii="Aptos" w:eastAsia="Times New Roman" w:hAnsi="Aptos" w:cs="Times New Roman"/>
          <w:b/>
          <w:bCs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Oznaka dokumenta: </w:t>
      </w:r>
      <w:r w:rsidRPr="00E55B59">
        <w:rPr>
          <w:rFonts w:ascii="Aptos" w:eastAsia="Times New Roman" w:hAnsi="Aptos" w:cs="Times New Roman"/>
          <w:kern w:val="0"/>
          <w14:ligatures w14:val="none"/>
        </w:rPr>
        <w:t>PLAN-IMS-01</w:t>
      </w:r>
    </w:p>
    <w:p w14:paraId="0CDC50D9" w14:textId="411AB677" w:rsidR="00C662E3" w:rsidRPr="00C662E3" w:rsidRDefault="00C662E3" w:rsidP="00C662E3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C662E3">
        <w:rPr>
          <w:rFonts w:ascii="Aptos" w:eastAsia="Times New Roman" w:hAnsi="Aptos" w:cs="Times New Roman"/>
          <w:b/>
          <w:bCs/>
          <w:kern w:val="0"/>
          <w14:ligatures w14:val="none"/>
        </w:rPr>
        <w:t>Verzija:</w:t>
      </w:r>
      <w:r w:rsidRPr="00C662E3">
        <w:rPr>
          <w:rFonts w:ascii="Aptos" w:eastAsia="Times New Roman" w:hAnsi="Aptos" w:cs="Times New Roman"/>
          <w:kern w:val="0"/>
          <w14:ligatures w14:val="none"/>
        </w:rPr>
        <w:t xml:space="preserve"> 1.0 / Datum: 10.11.2025.</w:t>
      </w:r>
    </w:p>
    <w:p w14:paraId="7B1656B1" w14:textId="77777777" w:rsidR="00C662E3" w:rsidRDefault="00C662E3" w:rsidP="00C662E3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C662E3">
        <w:rPr>
          <w:rFonts w:ascii="Aptos" w:eastAsia="Times New Roman" w:hAnsi="Aptos" w:cs="Times New Roman"/>
          <w:b/>
          <w:bCs/>
          <w:kern w:val="0"/>
          <w14:ligatures w14:val="none"/>
        </w:rPr>
        <w:t>Konzultant:</w:t>
      </w:r>
      <w:r w:rsidRPr="00C662E3">
        <w:rPr>
          <w:rFonts w:ascii="Aptos" w:eastAsia="Times New Roman" w:hAnsi="Aptos" w:cs="Times New Roman"/>
          <w:kern w:val="0"/>
          <w14:ligatures w14:val="none"/>
        </w:rPr>
        <w:t xml:space="preserve"> Adventure Spirit Consulting d.o.o.</w:t>
      </w:r>
    </w:p>
    <w:p w14:paraId="098EEC44" w14:textId="77777777" w:rsidR="00C662E3" w:rsidRPr="00C662E3" w:rsidRDefault="00C662E3" w:rsidP="00C662E3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6C738412" w14:textId="1D6F28F5" w:rsidR="00C662E3" w:rsidRPr="00C662E3" w:rsidRDefault="00C662E3" w:rsidP="00C54576">
      <w:pPr>
        <w:numPr>
          <w:ilvl w:val="0"/>
          <w:numId w:val="2"/>
        </w:numPr>
        <w:tabs>
          <w:tab w:val="clear" w:pos="720"/>
        </w:tabs>
        <w:spacing w:after="60" w:line="240" w:lineRule="auto"/>
        <w:ind w:left="0" w:firstLine="0"/>
        <w:jc w:val="both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</w:pPr>
      <w:r w:rsidRPr="00C662E3"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  <w:t>CILJ PROJEKTA</w:t>
      </w:r>
    </w:p>
    <w:p w14:paraId="269EA70B" w14:textId="77777777" w:rsidR="00C662E3" w:rsidRDefault="00C662E3" w:rsidP="00C662E3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C662E3">
        <w:rPr>
          <w:rFonts w:ascii="Aptos" w:eastAsia="Times New Roman" w:hAnsi="Aptos" w:cs="Times New Roman"/>
          <w:kern w:val="0"/>
          <w14:ligatures w14:val="none"/>
        </w:rPr>
        <w:t>Cilj projekta je uspostaviti i implementirati integrirani sustav upravljanja kvalitetom i zaštitom okoliša u skladu s međunarodnim normama ISO 9001:2015 i ISO 14001:2015, te pripremiti organizaciju za certifikaciju od strane DNV Adriatica d.o.o.</w:t>
      </w:r>
    </w:p>
    <w:p w14:paraId="27EA29B8" w14:textId="77777777" w:rsidR="00C662E3" w:rsidRPr="00C662E3" w:rsidRDefault="00C662E3" w:rsidP="00C662E3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5B9C9803" w14:textId="04C5B359" w:rsidR="00C662E3" w:rsidRPr="00C662E3" w:rsidRDefault="00C662E3" w:rsidP="00C54576">
      <w:pPr>
        <w:numPr>
          <w:ilvl w:val="0"/>
          <w:numId w:val="2"/>
        </w:numPr>
        <w:tabs>
          <w:tab w:val="clear" w:pos="720"/>
        </w:tabs>
        <w:spacing w:after="60" w:line="240" w:lineRule="auto"/>
        <w:ind w:left="0" w:firstLine="0"/>
        <w:jc w:val="both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</w:pPr>
      <w:r w:rsidRPr="00C662E3"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  <w:t>OPSEG PROJEKTA</w:t>
      </w:r>
    </w:p>
    <w:p w14:paraId="21808F7F" w14:textId="77777777" w:rsidR="00C662E3" w:rsidRPr="00C662E3" w:rsidRDefault="00C662E3" w:rsidP="00C662E3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C662E3">
        <w:rPr>
          <w:rFonts w:ascii="Aptos" w:eastAsia="Times New Roman" w:hAnsi="Aptos" w:cs="Times New Roman"/>
          <w:kern w:val="0"/>
          <w14:ligatures w14:val="none"/>
        </w:rPr>
        <w:t>Projekt obuhvaća:</w:t>
      </w:r>
    </w:p>
    <w:p w14:paraId="5C0DBDE5" w14:textId="248203CE" w:rsidR="00C662E3" w:rsidRPr="00C662E3" w:rsidRDefault="00C662E3" w:rsidP="00C662E3">
      <w:pPr>
        <w:numPr>
          <w:ilvl w:val="0"/>
          <w:numId w:val="3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C662E3">
        <w:rPr>
          <w:rFonts w:ascii="Aptos" w:eastAsia="Times New Roman" w:hAnsi="Aptos" w:cs="Times New Roman"/>
          <w:b/>
          <w:bCs/>
          <w:kern w:val="0"/>
          <w14:ligatures w14:val="none"/>
        </w:rPr>
        <w:t>Središnji ured u Zadru</w:t>
      </w:r>
      <w:r w:rsidRPr="00C662E3">
        <w:rPr>
          <w:rFonts w:ascii="Aptos" w:eastAsia="Times New Roman" w:hAnsi="Aptos" w:cs="Times New Roman"/>
          <w:kern w:val="0"/>
          <w14:ligatures w14:val="none"/>
        </w:rPr>
        <w:t xml:space="preserve"> (</w:t>
      </w:r>
      <w:r w:rsidR="00C54576" w:rsidRPr="00C54576">
        <w:rPr>
          <w:rFonts w:ascii="Aptos" w:eastAsia="Times New Roman" w:hAnsi="Aptos" w:cs="Times New Roman"/>
          <w:kern w:val="0"/>
          <w14:ligatures w14:val="none"/>
        </w:rPr>
        <w:t>Ulica Grgura Budislavića 105A</w:t>
      </w:r>
      <w:r w:rsidRPr="00C662E3">
        <w:rPr>
          <w:rFonts w:ascii="Aptos" w:eastAsia="Times New Roman" w:hAnsi="Aptos" w:cs="Times New Roman"/>
          <w:kern w:val="0"/>
          <w14:ligatures w14:val="none"/>
        </w:rPr>
        <w:t>)</w:t>
      </w:r>
    </w:p>
    <w:p w14:paraId="163AF454" w14:textId="77580958" w:rsidR="00C662E3" w:rsidRPr="00C662E3" w:rsidRDefault="00C662E3" w:rsidP="00C662E3">
      <w:pPr>
        <w:numPr>
          <w:ilvl w:val="0"/>
          <w:numId w:val="3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C662E3">
        <w:rPr>
          <w:rFonts w:ascii="Aptos" w:eastAsia="Times New Roman" w:hAnsi="Aptos" w:cs="Times New Roman"/>
          <w:b/>
          <w:bCs/>
          <w:kern w:val="0"/>
          <w14:ligatures w14:val="none"/>
        </w:rPr>
        <w:t>Operativna gradilišta</w:t>
      </w:r>
      <w:r w:rsidRPr="00C662E3">
        <w:rPr>
          <w:rFonts w:ascii="Aptos" w:eastAsia="Times New Roman" w:hAnsi="Aptos" w:cs="Times New Roman"/>
          <w:kern w:val="0"/>
          <w14:ligatures w14:val="none"/>
        </w:rPr>
        <w:t xml:space="preserve"> (niskogradnja, visokogradnja, </w:t>
      </w:r>
      <w:r w:rsidR="002344A0">
        <w:rPr>
          <w:rFonts w:ascii="Aptos" w:eastAsia="Times New Roman" w:hAnsi="Aptos" w:cs="Times New Roman"/>
          <w:kern w:val="0"/>
          <w14:ligatures w14:val="none"/>
        </w:rPr>
        <w:t>infrastrukturnih</w:t>
      </w:r>
      <w:r w:rsidR="002344A0" w:rsidRPr="00C26EA9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C662E3">
        <w:rPr>
          <w:rFonts w:ascii="Aptos" w:eastAsia="Times New Roman" w:hAnsi="Aptos" w:cs="Times New Roman"/>
          <w:kern w:val="0"/>
          <w14:ligatures w14:val="none"/>
        </w:rPr>
        <w:t>radovi)</w:t>
      </w:r>
    </w:p>
    <w:p w14:paraId="6EBBF0D6" w14:textId="77777777" w:rsidR="00C662E3" w:rsidRDefault="00C662E3" w:rsidP="00C662E3">
      <w:pPr>
        <w:numPr>
          <w:ilvl w:val="0"/>
          <w:numId w:val="3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C662E3">
        <w:rPr>
          <w:rFonts w:ascii="Aptos" w:eastAsia="Times New Roman" w:hAnsi="Aptos" w:cs="Times New Roman"/>
          <w:b/>
          <w:bCs/>
          <w:kern w:val="0"/>
          <w14:ligatures w14:val="none"/>
        </w:rPr>
        <w:t>Procesne funkcije</w:t>
      </w:r>
      <w:r w:rsidRPr="00C662E3">
        <w:rPr>
          <w:rFonts w:ascii="Aptos" w:eastAsia="Times New Roman" w:hAnsi="Aptos" w:cs="Times New Roman"/>
          <w:kern w:val="0"/>
          <w14:ligatures w14:val="none"/>
        </w:rPr>
        <w:t>: planiranje, nabava, logistika, izvedba, nadzor, održavanje, dokumentacija, okolišno upravljanje i sigurnost.</w:t>
      </w:r>
    </w:p>
    <w:p w14:paraId="5D153012" w14:textId="77777777" w:rsidR="00C662E3" w:rsidRPr="00C662E3" w:rsidRDefault="00C662E3" w:rsidP="00C662E3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6B0CA725" w14:textId="4E622339" w:rsidR="00C662E3" w:rsidRPr="00C662E3" w:rsidRDefault="00C662E3" w:rsidP="00C662E3">
      <w:pPr>
        <w:numPr>
          <w:ilvl w:val="0"/>
          <w:numId w:val="2"/>
        </w:numPr>
        <w:tabs>
          <w:tab w:val="clear" w:pos="720"/>
        </w:tabs>
        <w:spacing w:after="60" w:line="240" w:lineRule="auto"/>
        <w:ind w:left="0" w:firstLine="0"/>
        <w:jc w:val="both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</w:pPr>
      <w:r w:rsidRPr="00C662E3"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  <w:t>ORGANIZACIJSKA STRUKTURA PROJEKTA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2552"/>
        <w:gridCol w:w="2394"/>
        <w:gridCol w:w="4686"/>
      </w:tblGrid>
      <w:tr w:rsidR="00C662E3" w:rsidRPr="00C662E3" w14:paraId="7F962BEB" w14:textId="77777777" w:rsidTr="00C662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2" w:type="dxa"/>
            <w:hideMark/>
          </w:tcPr>
          <w:p w14:paraId="5F753944" w14:textId="77777777" w:rsidR="00C662E3" w:rsidRPr="00C662E3" w:rsidRDefault="00C662E3" w:rsidP="00C662E3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Uloga</w:t>
            </w:r>
          </w:p>
        </w:tc>
        <w:tc>
          <w:tcPr>
            <w:tcW w:w="2394" w:type="dxa"/>
            <w:hideMark/>
          </w:tcPr>
          <w:p w14:paraId="2F22C517" w14:textId="77777777" w:rsidR="00C662E3" w:rsidRPr="00C662E3" w:rsidRDefault="00C662E3" w:rsidP="00C662E3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Ime i funkcija</w:t>
            </w:r>
          </w:p>
        </w:tc>
        <w:tc>
          <w:tcPr>
            <w:tcW w:w="0" w:type="auto"/>
            <w:hideMark/>
          </w:tcPr>
          <w:p w14:paraId="63EFBF99" w14:textId="77777777" w:rsidR="00C662E3" w:rsidRPr="00C662E3" w:rsidRDefault="00C662E3" w:rsidP="00C662E3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Odgovornosti</w:t>
            </w:r>
          </w:p>
        </w:tc>
      </w:tr>
      <w:tr w:rsidR="00C662E3" w:rsidRPr="00C662E3" w14:paraId="5D0F3840" w14:textId="77777777" w:rsidTr="00C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3F1FC052" w14:textId="77777777" w:rsidR="00C662E3" w:rsidRPr="00C662E3" w:rsidRDefault="00C662E3" w:rsidP="00C662E3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Direktor</w:t>
            </w:r>
          </w:p>
        </w:tc>
        <w:tc>
          <w:tcPr>
            <w:tcW w:w="2394" w:type="dxa"/>
            <w:hideMark/>
          </w:tcPr>
          <w:p w14:paraId="4021DD7C" w14:textId="77777777" w:rsidR="00C662E3" w:rsidRPr="00C662E3" w:rsidRDefault="00C662E3" w:rsidP="00C662E3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Ivan Mažer</w:t>
            </w:r>
          </w:p>
        </w:tc>
        <w:tc>
          <w:tcPr>
            <w:tcW w:w="0" w:type="auto"/>
            <w:hideMark/>
          </w:tcPr>
          <w:p w14:paraId="6E3AB3C3" w14:textId="77777777" w:rsidR="00C662E3" w:rsidRPr="00C662E3" w:rsidRDefault="00C662E3" w:rsidP="00C662E3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Odobrenje politike, resursi i strateške odluke</w:t>
            </w:r>
          </w:p>
        </w:tc>
      </w:tr>
      <w:tr w:rsidR="00C662E3" w:rsidRPr="00C662E3" w14:paraId="1D60D682" w14:textId="77777777" w:rsidTr="00C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2BEDC532" w14:textId="60CF6CED" w:rsidR="00C662E3" w:rsidRPr="00C662E3" w:rsidRDefault="00C662E3" w:rsidP="00C662E3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Predstavnik uprave (MR)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, a</w:t>
            </w:r>
            <w:r w:rsidRPr="00C662E3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dministracija i nabava</w:t>
            </w:r>
          </w:p>
        </w:tc>
        <w:tc>
          <w:tcPr>
            <w:tcW w:w="2394" w:type="dxa"/>
            <w:hideMark/>
          </w:tcPr>
          <w:p w14:paraId="5BB2CFC0" w14:textId="1E0011D0" w:rsidR="00C662E3" w:rsidRPr="00C662E3" w:rsidRDefault="00C662E3" w:rsidP="00C662E3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Rinalda Kalmeta</w:t>
            </w:r>
          </w:p>
        </w:tc>
        <w:tc>
          <w:tcPr>
            <w:tcW w:w="0" w:type="auto"/>
            <w:hideMark/>
          </w:tcPr>
          <w:p w14:paraId="75D8E89D" w14:textId="679BE075" w:rsidR="00C662E3" w:rsidRPr="00C662E3" w:rsidRDefault="00C662E3" w:rsidP="00C662E3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Koordinacija projekta, komunikacija s konzultantom, nadzor provedbe</w:t>
            </w:r>
            <w:r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Upravljanje dokumentacijom, evidencijama i zapisima</w:t>
            </w:r>
          </w:p>
        </w:tc>
      </w:tr>
      <w:tr w:rsidR="00C662E3" w:rsidRPr="00C662E3" w14:paraId="50D0A55E" w14:textId="77777777" w:rsidTr="00C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2711FC4A" w14:textId="77777777" w:rsidR="00C662E3" w:rsidRPr="00C662E3" w:rsidRDefault="00C662E3" w:rsidP="00C662E3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Konzultant</w:t>
            </w:r>
          </w:p>
        </w:tc>
        <w:tc>
          <w:tcPr>
            <w:tcW w:w="2394" w:type="dxa"/>
            <w:hideMark/>
          </w:tcPr>
          <w:p w14:paraId="78086C29" w14:textId="77777777" w:rsidR="00C662E3" w:rsidRPr="00C662E3" w:rsidRDefault="00C662E3" w:rsidP="00C662E3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dr. sc. Daniel Bara (ASC)</w:t>
            </w:r>
          </w:p>
        </w:tc>
        <w:tc>
          <w:tcPr>
            <w:tcW w:w="0" w:type="auto"/>
            <w:hideMark/>
          </w:tcPr>
          <w:p w14:paraId="762A5375" w14:textId="77777777" w:rsidR="00C662E3" w:rsidRPr="00C662E3" w:rsidRDefault="00C662E3" w:rsidP="00C662E3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Vodi implementaciju, izrađuje dokumentaciju, provodi edukacije i interne audite</w:t>
            </w:r>
          </w:p>
        </w:tc>
      </w:tr>
      <w:tr w:rsidR="009E45CB" w:rsidRPr="00C662E3" w14:paraId="4B1DCBC0" w14:textId="77777777" w:rsidTr="00C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6F64D658" w14:textId="7FBE39A3" w:rsidR="009E45CB" w:rsidRPr="00C662E3" w:rsidRDefault="009E45CB" w:rsidP="009E45CB">
            <w:pPr>
              <w:spacing w:after="60"/>
              <w:jc w:val="left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HSE </w:t>
            </w:r>
            <w:r>
              <w:rPr>
                <w:rStyle w:val="FootnoteReference"/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footnoteReference w:id="1"/>
            </w:r>
            <w:r w:rsidRPr="00C662E3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referent / Voditelji gradilišta</w:t>
            </w:r>
          </w:p>
        </w:tc>
        <w:tc>
          <w:tcPr>
            <w:tcW w:w="2394" w:type="dxa"/>
            <w:hideMark/>
          </w:tcPr>
          <w:p w14:paraId="0A7FEDF3" w14:textId="74F021A5" w:rsidR="009E45CB" w:rsidRPr="00C662E3" w:rsidRDefault="009E45CB" w:rsidP="009E45CB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9E45CB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Krešimir Peša, dipl. ing.</w:t>
            </w:r>
          </w:p>
        </w:tc>
        <w:tc>
          <w:tcPr>
            <w:tcW w:w="0" w:type="auto"/>
            <w:hideMark/>
          </w:tcPr>
          <w:p w14:paraId="68D8400B" w14:textId="77777777" w:rsidR="009E45CB" w:rsidRPr="00C662E3" w:rsidRDefault="009E45CB" w:rsidP="009E45CB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Primjena sustava na lokacijama, nadzor nad operativnim aspektima</w:t>
            </w:r>
          </w:p>
        </w:tc>
      </w:tr>
    </w:tbl>
    <w:p w14:paraId="571BA4AA" w14:textId="305708F0" w:rsidR="00C54576" w:rsidRDefault="00C54576">
      <w:pPr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</w:pPr>
    </w:p>
    <w:p w14:paraId="31ED6F0B" w14:textId="77777777" w:rsidR="00E02CBB" w:rsidRDefault="00E02CBB">
      <w:pPr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  <w:br w:type="page"/>
      </w:r>
    </w:p>
    <w:p w14:paraId="51A9FCC7" w14:textId="0EECEA83" w:rsidR="00C662E3" w:rsidRPr="00C662E3" w:rsidRDefault="00C662E3" w:rsidP="00C662E3">
      <w:pPr>
        <w:numPr>
          <w:ilvl w:val="0"/>
          <w:numId w:val="2"/>
        </w:numPr>
        <w:tabs>
          <w:tab w:val="clear" w:pos="720"/>
        </w:tabs>
        <w:spacing w:after="60" w:line="240" w:lineRule="auto"/>
        <w:ind w:left="0" w:firstLine="0"/>
        <w:jc w:val="both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  <w:lastRenderedPageBreak/>
        <w:t>F</w:t>
      </w:r>
      <w:r w:rsidRPr="00C662E3"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  <w:t>AZE PROJEKTA I AKTIVNOSTI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1915"/>
        <w:gridCol w:w="3188"/>
        <w:gridCol w:w="1560"/>
        <w:gridCol w:w="992"/>
        <w:gridCol w:w="1977"/>
      </w:tblGrid>
      <w:tr w:rsidR="00C662E3" w:rsidRPr="00C662E3" w14:paraId="03661C14" w14:textId="77777777" w:rsidTr="00C662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15" w:type="dxa"/>
            <w:hideMark/>
          </w:tcPr>
          <w:p w14:paraId="01533AAF" w14:textId="77777777" w:rsidR="00C662E3" w:rsidRPr="00C662E3" w:rsidRDefault="00C662E3" w:rsidP="00C662E3">
            <w:pPr>
              <w:spacing w:after="60"/>
              <w:jc w:val="left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Faza</w:t>
            </w:r>
          </w:p>
        </w:tc>
        <w:tc>
          <w:tcPr>
            <w:tcW w:w="3188" w:type="dxa"/>
            <w:hideMark/>
          </w:tcPr>
          <w:p w14:paraId="70FEFDA0" w14:textId="77777777" w:rsidR="00C662E3" w:rsidRPr="00C662E3" w:rsidRDefault="00C662E3" w:rsidP="00C662E3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Opis aktivnosti</w:t>
            </w:r>
          </w:p>
        </w:tc>
        <w:tc>
          <w:tcPr>
            <w:tcW w:w="1560" w:type="dxa"/>
            <w:hideMark/>
          </w:tcPr>
          <w:p w14:paraId="0154C9DB" w14:textId="77777777" w:rsidR="00C662E3" w:rsidRPr="00C662E3" w:rsidRDefault="00C662E3" w:rsidP="00C662E3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Odgovorne osobe</w:t>
            </w:r>
          </w:p>
        </w:tc>
        <w:tc>
          <w:tcPr>
            <w:tcW w:w="992" w:type="dxa"/>
            <w:hideMark/>
          </w:tcPr>
          <w:p w14:paraId="2CD096A0" w14:textId="77777777" w:rsidR="00C662E3" w:rsidRPr="00C662E3" w:rsidRDefault="00C662E3" w:rsidP="00C662E3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Trajanje</w:t>
            </w:r>
          </w:p>
        </w:tc>
        <w:tc>
          <w:tcPr>
            <w:tcW w:w="1977" w:type="dxa"/>
            <w:hideMark/>
          </w:tcPr>
          <w:p w14:paraId="592F3737" w14:textId="77777777" w:rsidR="00C662E3" w:rsidRPr="00C662E3" w:rsidRDefault="00C662E3" w:rsidP="00C662E3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Ishod / dokument</w:t>
            </w:r>
          </w:p>
        </w:tc>
      </w:tr>
      <w:tr w:rsidR="00C662E3" w:rsidRPr="00C662E3" w14:paraId="1731A37D" w14:textId="77777777" w:rsidTr="00C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hideMark/>
          </w:tcPr>
          <w:p w14:paraId="7F4FD406" w14:textId="77777777" w:rsidR="00C662E3" w:rsidRPr="00C662E3" w:rsidRDefault="00C662E3" w:rsidP="00C662E3">
            <w:pPr>
              <w:spacing w:after="60"/>
              <w:jc w:val="left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1. Početna procjena (GAP analiza)</w:t>
            </w:r>
          </w:p>
        </w:tc>
        <w:tc>
          <w:tcPr>
            <w:tcW w:w="3188" w:type="dxa"/>
            <w:hideMark/>
          </w:tcPr>
          <w:p w14:paraId="3485E331" w14:textId="77777777" w:rsidR="00C662E3" w:rsidRPr="00C662E3" w:rsidRDefault="00C662E3" w:rsidP="00C662E3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Pregled postojećih procesa, dokumenata i prakse; identifikacija razlika prema zahtjevima ISO 9001 i 14001.</w:t>
            </w:r>
          </w:p>
        </w:tc>
        <w:tc>
          <w:tcPr>
            <w:tcW w:w="1560" w:type="dxa"/>
            <w:hideMark/>
          </w:tcPr>
          <w:p w14:paraId="0F698FC4" w14:textId="77777777" w:rsidR="00C662E3" w:rsidRPr="00C662E3" w:rsidRDefault="00C662E3" w:rsidP="00C662E3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Konzultant, MR</w:t>
            </w:r>
          </w:p>
        </w:tc>
        <w:tc>
          <w:tcPr>
            <w:tcW w:w="992" w:type="dxa"/>
            <w:hideMark/>
          </w:tcPr>
          <w:p w14:paraId="5FBD182F" w14:textId="77777777" w:rsidR="00C662E3" w:rsidRPr="00C662E3" w:rsidRDefault="00C662E3" w:rsidP="00C662E3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1 tjedan</w:t>
            </w:r>
          </w:p>
        </w:tc>
        <w:tc>
          <w:tcPr>
            <w:tcW w:w="1977" w:type="dxa"/>
            <w:hideMark/>
          </w:tcPr>
          <w:p w14:paraId="7455B5F0" w14:textId="77777777" w:rsidR="00C662E3" w:rsidRPr="00C662E3" w:rsidRDefault="00C662E3" w:rsidP="00C662E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Izvještaj o nesukladnostima i plan implementacije</w:t>
            </w:r>
          </w:p>
        </w:tc>
      </w:tr>
      <w:tr w:rsidR="00C662E3" w:rsidRPr="00C662E3" w14:paraId="2DD5DEFE" w14:textId="77777777" w:rsidTr="00C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hideMark/>
          </w:tcPr>
          <w:p w14:paraId="6659AA14" w14:textId="77777777" w:rsidR="00C662E3" w:rsidRPr="00C662E3" w:rsidRDefault="00C662E3" w:rsidP="00C662E3">
            <w:pPr>
              <w:spacing w:after="60"/>
              <w:jc w:val="left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2. Izrada i prilagodba dokumentacije</w:t>
            </w:r>
          </w:p>
        </w:tc>
        <w:tc>
          <w:tcPr>
            <w:tcW w:w="3188" w:type="dxa"/>
            <w:hideMark/>
          </w:tcPr>
          <w:p w14:paraId="18DEBFE6" w14:textId="77777777" w:rsidR="00C662E3" w:rsidRPr="00C662E3" w:rsidRDefault="00C662E3" w:rsidP="00C662E3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Izrada politike, priručnika, procedura (kontrola dokumenata, nesukladnosti, nabava, okolišni aspekti, korektivne radnje, interni audit, otpad, planiranje radova, nadzor podizvođača).</w:t>
            </w:r>
          </w:p>
        </w:tc>
        <w:tc>
          <w:tcPr>
            <w:tcW w:w="1560" w:type="dxa"/>
            <w:hideMark/>
          </w:tcPr>
          <w:p w14:paraId="34748CFC" w14:textId="77777777" w:rsidR="00C662E3" w:rsidRPr="00C662E3" w:rsidRDefault="00C662E3" w:rsidP="00C662E3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Konzultant + MR + voditelji procesa</w:t>
            </w:r>
          </w:p>
        </w:tc>
        <w:tc>
          <w:tcPr>
            <w:tcW w:w="992" w:type="dxa"/>
            <w:hideMark/>
          </w:tcPr>
          <w:p w14:paraId="76515C63" w14:textId="77777777" w:rsidR="00C662E3" w:rsidRPr="00C662E3" w:rsidRDefault="00C662E3" w:rsidP="00C662E3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4 tjedna</w:t>
            </w:r>
          </w:p>
        </w:tc>
        <w:tc>
          <w:tcPr>
            <w:tcW w:w="1977" w:type="dxa"/>
            <w:hideMark/>
          </w:tcPr>
          <w:p w14:paraId="2A522EB0" w14:textId="77777777" w:rsidR="00C662E3" w:rsidRPr="00C662E3" w:rsidRDefault="00C662E3" w:rsidP="00C662E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Sustavna dokumentacija (v1.0)</w:t>
            </w:r>
          </w:p>
        </w:tc>
      </w:tr>
      <w:tr w:rsidR="00C662E3" w:rsidRPr="00C662E3" w14:paraId="0BFB0E5E" w14:textId="77777777" w:rsidTr="00C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hideMark/>
          </w:tcPr>
          <w:p w14:paraId="00D893F0" w14:textId="77777777" w:rsidR="00C662E3" w:rsidRPr="00C662E3" w:rsidRDefault="00C662E3" w:rsidP="00C662E3">
            <w:pPr>
              <w:spacing w:after="60"/>
              <w:jc w:val="left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3. Edukacija djelatnika</w:t>
            </w:r>
          </w:p>
        </w:tc>
        <w:tc>
          <w:tcPr>
            <w:tcW w:w="3188" w:type="dxa"/>
            <w:hideMark/>
          </w:tcPr>
          <w:p w14:paraId="0FB0139D" w14:textId="77777777" w:rsidR="00C662E3" w:rsidRPr="00C662E3" w:rsidRDefault="00C662E3" w:rsidP="00C662E3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Edukacija zaposlenika o sustavu, dokumentaciji i ulozi u provedbi.</w:t>
            </w:r>
          </w:p>
        </w:tc>
        <w:tc>
          <w:tcPr>
            <w:tcW w:w="1560" w:type="dxa"/>
            <w:hideMark/>
          </w:tcPr>
          <w:p w14:paraId="70ED3511" w14:textId="77777777" w:rsidR="00C662E3" w:rsidRPr="00C662E3" w:rsidRDefault="00C662E3" w:rsidP="00C662E3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Konzultant + MR</w:t>
            </w:r>
          </w:p>
        </w:tc>
        <w:tc>
          <w:tcPr>
            <w:tcW w:w="992" w:type="dxa"/>
            <w:hideMark/>
          </w:tcPr>
          <w:p w14:paraId="5719BA02" w14:textId="77777777" w:rsidR="00C662E3" w:rsidRPr="00C662E3" w:rsidRDefault="00C662E3" w:rsidP="00C662E3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1 tjedan</w:t>
            </w:r>
          </w:p>
        </w:tc>
        <w:tc>
          <w:tcPr>
            <w:tcW w:w="1977" w:type="dxa"/>
            <w:hideMark/>
          </w:tcPr>
          <w:p w14:paraId="1101C54E" w14:textId="77777777" w:rsidR="00C662E3" w:rsidRPr="00C662E3" w:rsidRDefault="00C662E3" w:rsidP="00C662E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Zapis o provedenoj edukaciji</w:t>
            </w:r>
          </w:p>
        </w:tc>
      </w:tr>
      <w:tr w:rsidR="00C662E3" w:rsidRPr="00C662E3" w14:paraId="20F1E53B" w14:textId="77777777" w:rsidTr="00C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hideMark/>
          </w:tcPr>
          <w:p w14:paraId="3962D523" w14:textId="77777777" w:rsidR="00C662E3" w:rsidRPr="00C662E3" w:rsidRDefault="00C662E3" w:rsidP="00C662E3">
            <w:pPr>
              <w:spacing w:after="60"/>
              <w:jc w:val="left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4. Procjena rizika i definicija aspekata okoliša</w:t>
            </w:r>
          </w:p>
        </w:tc>
        <w:tc>
          <w:tcPr>
            <w:tcW w:w="3188" w:type="dxa"/>
            <w:hideMark/>
          </w:tcPr>
          <w:p w14:paraId="1F9760E8" w14:textId="77777777" w:rsidR="00C662E3" w:rsidRPr="00C662E3" w:rsidRDefault="00C662E3" w:rsidP="00C662E3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Identifikacija okolišnih aspekata i rizika; procjena značajnosti; definiranje mjera kontrole i ciljeva.</w:t>
            </w:r>
          </w:p>
        </w:tc>
        <w:tc>
          <w:tcPr>
            <w:tcW w:w="1560" w:type="dxa"/>
            <w:hideMark/>
          </w:tcPr>
          <w:p w14:paraId="0D6D58CF" w14:textId="77777777" w:rsidR="00C662E3" w:rsidRPr="00C662E3" w:rsidRDefault="00C662E3" w:rsidP="00C662E3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Konzultant + HSE referent</w:t>
            </w:r>
          </w:p>
        </w:tc>
        <w:tc>
          <w:tcPr>
            <w:tcW w:w="992" w:type="dxa"/>
            <w:hideMark/>
          </w:tcPr>
          <w:p w14:paraId="36F4BD57" w14:textId="77777777" w:rsidR="00C662E3" w:rsidRPr="00C662E3" w:rsidRDefault="00C662E3" w:rsidP="00C662E3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2 tjedna</w:t>
            </w:r>
          </w:p>
        </w:tc>
        <w:tc>
          <w:tcPr>
            <w:tcW w:w="1977" w:type="dxa"/>
            <w:hideMark/>
          </w:tcPr>
          <w:p w14:paraId="661078A9" w14:textId="77777777" w:rsidR="00C662E3" w:rsidRPr="00C662E3" w:rsidRDefault="00C662E3" w:rsidP="00C662E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Matrica aspekata i rizika</w:t>
            </w:r>
          </w:p>
        </w:tc>
      </w:tr>
      <w:tr w:rsidR="00C662E3" w:rsidRPr="00C662E3" w14:paraId="55BEF6F3" w14:textId="77777777" w:rsidTr="00C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hideMark/>
          </w:tcPr>
          <w:p w14:paraId="7AF3C93E" w14:textId="77777777" w:rsidR="00C662E3" w:rsidRPr="00C662E3" w:rsidRDefault="00C662E3" w:rsidP="00C662E3">
            <w:pPr>
              <w:spacing w:after="60"/>
              <w:jc w:val="left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5. Implementacija u praksi</w:t>
            </w:r>
          </w:p>
        </w:tc>
        <w:tc>
          <w:tcPr>
            <w:tcW w:w="3188" w:type="dxa"/>
            <w:hideMark/>
          </w:tcPr>
          <w:p w14:paraId="757C544B" w14:textId="77777777" w:rsidR="00C662E3" w:rsidRPr="00C662E3" w:rsidRDefault="00C662E3" w:rsidP="00C662E3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Primjena procedura i obrazaca na gradilištima i u uredu, praćenje zapisa.</w:t>
            </w:r>
          </w:p>
        </w:tc>
        <w:tc>
          <w:tcPr>
            <w:tcW w:w="1560" w:type="dxa"/>
            <w:hideMark/>
          </w:tcPr>
          <w:p w14:paraId="3DBABC5B" w14:textId="77777777" w:rsidR="00C662E3" w:rsidRPr="00C662E3" w:rsidRDefault="00C662E3" w:rsidP="00C662E3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Voditelji gradilišta, MR</w:t>
            </w:r>
          </w:p>
        </w:tc>
        <w:tc>
          <w:tcPr>
            <w:tcW w:w="992" w:type="dxa"/>
            <w:hideMark/>
          </w:tcPr>
          <w:p w14:paraId="3FD8B352" w14:textId="77777777" w:rsidR="00C662E3" w:rsidRPr="00C662E3" w:rsidRDefault="00C662E3" w:rsidP="00C662E3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4 tjedna</w:t>
            </w:r>
          </w:p>
        </w:tc>
        <w:tc>
          <w:tcPr>
            <w:tcW w:w="1977" w:type="dxa"/>
            <w:hideMark/>
          </w:tcPr>
          <w:p w14:paraId="77641678" w14:textId="77777777" w:rsidR="00C662E3" w:rsidRPr="00C662E3" w:rsidRDefault="00C662E3" w:rsidP="00C662E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Evidencije i zapisi (kontrolirani dokumenti)</w:t>
            </w:r>
          </w:p>
        </w:tc>
      </w:tr>
      <w:tr w:rsidR="00C662E3" w:rsidRPr="00C662E3" w14:paraId="10BCEA35" w14:textId="77777777" w:rsidTr="00C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hideMark/>
          </w:tcPr>
          <w:p w14:paraId="1A149DC6" w14:textId="77777777" w:rsidR="00C662E3" w:rsidRPr="00C662E3" w:rsidRDefault="00C662E3" w:rsidP="00C662E3">
            <w:pPr>
              <w:spacing w:after="60"/>
              <w:jc w:val="left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6. Interni audit</w:t>
            </w:r>
          </w:p>
        </w:tc>
        <w:tc>
          <w:tcPr>
            <w:tcW w:w="3188" w:type="dxa"/>
            <w:hideMark/>
          </w:tcPr>
          <w:p w14:paraId="23F57213" w14:textId="77777777" w:rsidR="00C662E3" w:rsidRPr="00C662E3" w:rsidRDefault="00C662E3" w:rsidP="00C662E3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Provedba internog audita za obje norme prema ISO 19011; izvještaj i prijedlog korektivnih radnji.</w:t>
            </w:r>
          </w:p>
        </w:tc>
        <w:tc>
          <w:tcPr>
            <w:tcW w:w="1560" w:type="dxa"/>
            <w:hideMark/>
          </w:tcPr>
          <w:p w14:paraId="1A25FEC6" w14:textId="77777777" w:rsidR="00C662E3" w:rsidRPr="00C662E3" w:rsidRDefault="00C662E3" w:rsidP="00C662E3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Konzultant (Lead auditor)</w:t>
            </w:r>
          </w:p>
        </w:tc>
        <w:tc>
          <w:tcPr>
            <w:tcW w:w="992" w:type="dxa"/>
            <w:hideMark/>
          </w:tcPr>
          <w:p w14:paraId="3EABAA6D" w14:textId="77777777" w:rsidR="00C662E3" w:rsidRPr="00C662E3" w:rsidRDefault="00C662E3" w:rsidP="00C662E3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1 tjedan</w:t>
            </w:r>
          </w:p>
        </w:tc>
        <w:tc>
          <w:tcPr>
            <w:tcW w:w="1977" w:type="dxa"/>
            <w:hideMark/>
          </w:tcPr>
          <w:p w14:paraId="5AB5EFC9" w14:textId="77777777" w:rsidR="00C662E3" w:rsidRPr="00C662E3" w:rsidRDefault="00C662E3" w:rsidP="00C662E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Izvještaj internog audita</w:t>
            </w:r>
          </w:p>
        </w:tc>
      </w:tr>
      <w:tr w:rsidR="00C662E3" w:rsidRPr="00C662E3" w14:paraId="2505AF49" w14:textId="77777777" w:rsidTr="00C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hideMark/>
          </w:tcPr>
          <w:p w14:paraId="3A71B438" w14:textId="77777777" w:rsidR="00C662E3" w:rsidRPr="00C662E3" w:rsidRDefault="00C662E3" w:rsidP="00C662E3">
            <w:pPr>
              <w:spacing w:after="60"/>
              <w:jc w:val="left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7. Upravina ocjena</w:t>
            </w:r>
          </w:p>
        </w:tc>
        <w:tc>
          <w:tcPr>
            <w:tcW w:w="3188" w:type="dxa"/>
            <w:hideMark/>
          </w:tcPr>
          <w:p w14:paraId="371B8E54" w14:textId="77777777" w:rsidR="00C662E3" w:rsidRPr="00C662E3" w:rsidRDefault="00C662E3" w:rsidP="00C662E3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Analiza rezultata audita, ostvarenja ciljeva i preporuka za poboljšanje.</w:t>
            </w:r>
          </w:p>
        </w:tc>
        <w:tc>
          <w:tcPr>
            <w:tcW w:w="1560" w:type="dxa"/>
            <w:hideMark/>
          </w:tcPr>
          <w:p w14:paraId="372FF905" w14:textId="77777777" w:rsidR="00C662E3" w:rsidRPr="00C662E3" w:rsidRDefault="00C662E3" w:rsidP="00C662E3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Direktor + MR</w:t>
            </w:r>
          </w:p>
        </w:tc>
        <w:tc>
          <w:tcPr>
            <w:tcW w:w="992" w:type="dxa"/>
            <w:hideMark/>
          </w:tcPr>
          <w:p w14:paraId="4670F9C0" w14:textId="77777777" w:rsidR="00C662E3" w:rsidRPr="00C662E3" w:rsidRDefault="00C662E3" w:rsidP="00C662E3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1 tjedan</w:t>
            </w:r>
          </w:p>
        </w:tc>
        <w:tc>
          <w:tcPr>
            <w:tcW w:w="1977" w:type="dxa"/>
            <w:hideMark/>
          </w:tcPr>
          <w:p w14:paraId="772A18C8" w14:textId="77777777" w:rsidR="00C662E3" w:rsidRPr="00C662E3" w:rsidRDefault="00C662E3" w:rsidP="00C662E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Izvještaj o upravinoj ocjeni</w:t>
            </w:r>
          </w:p>
        </w:tc>
      </w:tr>
      <w:tr w:rsidR="00C662E3" w:rsidRPr="00C662E3" w14:paraId="02AC4A7E" w14:textId="77777777" w:rsidTr="00C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hideMark/>
          </w:tcPr>
          <w:p w14:paraId="66225C4F" w14:textId="77777777" w:rsidR="00C662E3" w:rsidRPr="00C662E3" w:rsidRDefault="00C662E3" w:rsidP="00C662E3">
            <w:pPr>
              <w:spacing w:after="60"/>
              <w:jc w:val="left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8. Priprema za certifikaciju (DNV)</w:t>
            </w:r>
          </w:p>
        </w:tc>
        <w:tc>
          <w:tcPr>
            <w:tcW w:w="3188" w:type="dxa"/>
            <w:hideMark/>
          </w:tcPr>
          <w:p w14:paraId="4F3C25E7" w14:textId="77777777" w:rsidR="00C662E3" w:rsidRPr="00C662E3" w:rsidRDefault="00C662E3" w:rsidP="00C662E3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Zavrna revizija dokumentacije i procesa, podrška tijekom audita DNV-a.</w:t>
            </w:r>
          </w:p>
        </w:tc>
        <w:tc>
          <w:tcPr>
            <w:tcW w:w="1560" w:type="dxa"/>
            <w:hideMark/>
          </w:tcPr>
          <w:p w14:paraId="5186FBA3" w14:textId="77777777" w:rsidR="00C662E3" w:rsidRPr="00C662E3" w:rsidRDefault="00C662E3" w:rsidP="00C662E3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Konzultant + MR + Direktor</w:t>
            </w:r>
          </w:p>
        </w:tc>
        <w:tc>
          <w:tcPr>
            <w:tcW w:w="992" w:type="dxa"/>
            <w:hideMark/>
          </w:tcPr>
          <w:p w14:paraId="42708B8F" w14:textId="77777777" w:rsidR="00C662E3" w:rsidRPr="00C662E3" w:rsidRDefault="00C662E3" w:rsidP="00C662E3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2 tjedna</w:t>
            </w:r>
          </w:p>
        </w:tc>
        <w:tc>
          <w:tcPr>
            <w:tcW w:w="1977" w:type="dxa"/>
            <w:hideMark/>
          </w:tcPr>
          <w:p w14:paraId="72A6C3A3" w14:textId="77777777" w:rsidR="00C662E3" w:rsidRPr="00C662E3" w:rsidRDefault="00C662E3" w:rsidP="00C662E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Organizacija spremna za certifikacijski audit</w:t>
            </w:r>
          </w:p>
        </w:tc>
      </w:tr>
    </w:tbl>
    <w:p w14:paraId="2A1DDCA3" w14:textId="77777777" w:rsidR="00C662E3" w:rsidRPr="00C662E3" w:rsidRDefault="00C662E3" w:rsidP="00C662E3">
      <w:pPr>
        <w:spacing w:after="60" w:line="240" w:lineRule="auto"/>
        <w:jc w:val="both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</w:pPr>
    </w:p>
    <w:p w14:paraId="24B5C509" w14:textId="56A6293D" w:rsidR="00C662E3" w:rsidRPr="00C662E3" w:rsidRDefault="00C662E3" w:rsidP="00C662E3">
      <w:pPr>
        <w:numPr>
          <w:ilvl w:val="0"/>
          <w:numId w:val="2"/>
        </w:numPr>
        <w:tabs>
          <w:tab w:val="clear" w:pos="720"/>
        </w:tabs>
        <w:spacing w:after="60" w:line="240" w:lineRule="auto"/>
        <w:ind w:left="0" w:firstLine="0"/>
        <w:jc w:val="both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</w:pPr>
      <w:r w:rsidRPr="00C662E3"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  <w:t>PLAN KOMUNIKACIJE I IZVJEŠTAVANJA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2135"/>
        <w:gridCol w:w="3252"/>
        <w:gridCol w:w="2126"/>
        <w:gridCol w:w="2126"/>
      </w:tblGrid>
      <w:tr w:rsidR="00C662E3" w:rsidRPr="00C662E3" w14:paraId="34CD3621" w14:textId="77777777" w:rsidTr="00C662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6C54A11D" w14:textId="77777777" w:rsidR="00C662E3" w:rsidRPr="00C662E3" w:rsidRDefault="00C662E3" w:rsidP="00C662E3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Vrsta sastanka</w:t>
            </w:r>
          </w:p>
        </w:tc>
        <w:tc>
          <w:tcPr>
            <w:tcW w:w="3252" w:type="dxa"/>
            <w:hideMark/>
          </w:tcPr>
          <w:p w14:paraId="05B5D43E" w14:textId="77777777" w:rsidR="00C662E3" w:rsidRPr="00C662E3" w:rsidRDefault="00C662E3" w:rsidP="00C662E3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Sudionici</w:t>
            </w:r>
          </w:p>
        </w:tc>
        <w:tc>
          <w:tcPr>
            <w:tcW w:w="2126" w:type="dxa"/>
            <w:hideMark/>
          </w:tcPr>
          <w:p w14:paraId="2B9C07FF" w14:textId="77777777" w:rsidR="00C662E3" w:rsidRPr="00C662E3" w:rsidRDefault="00C662E3" w:rsidP="00C662E3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Učestalost</w:t>
            </w:r>
          </w:p>
        </w:tc>
        <w:tc>
          <w:tcPr>
            <w:tcW w:w="2126" w:type="dxa"/>
            <w:hideMark/>
          </w:tcPr>
          <w:p w14:paraId="1BEB8154" w14:textId="77777777" w:rsidR="00C662E3" w:rsidRPr="00C662E3" w:rsidRDefault="00C662E3" w:rsidP="00C662E3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Dokument</w:t>
            </w:r>
          </w:p>
        </w:tc>
      </w:tr>
      <w:tr w:rsidR="00C662E3" w:rsidRPr="00C662E3" w14:paraId="07406142" w14:textId="77777777" w:rsidTr="00C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A255D2" w14:textId="77777777" w:rsidR="00C662E3" w:rsidRPr="00C662E3" w:rsidRDefault="00C662E3" w:rsidP="00C662E3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Kick-off sastanak</w:t>
            </w:r>
          </w:p>
        </w:tc>
        <w:tc>
          <w:tcPr>
            <w:tcW w:w="3252" w:type="dxa"/>
            <w:hideMark/>
          </w:tcPr>
          <w:p w14:paraId="51C33E37" w14:textId="77777777" w:rsidR="00C662E3" w:rsidRPr="00C662E3" w:rsidRDefault="00C662E3" w:rsidP="00C662E3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Direktor, MR, konzultant, voditelji</w:t>
            </w:r>
          </w:p>
        </w:tc>
        <w:tc>
          <w:tcPr>
            <w:tcW w:w="2126" w:type="dxa"/>
            <w:hideMark/>
          </w:tcPr>
          <w:p w14:paraId="4A36B785" w14:textId="77777777" w:rsidR="00C662E3" w:rsidRPr="00C662E3" w:rsidRDefault="00C662E3" w:rsidP="00C662E3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Početak projekta</w:t>
            </w:r>
          </w:p>
        </w:tc>
        <w:tc>
          <w:tcPr>
            <w:tcW w:w="2126" w:type="dxa"/>
            <w:hideMark/>
          </w:tcPr>
          <w:p w14:paraId="302B469A" w14:textId="77777777" w:rsidR="00C662E3" w:rsidRPr="00C662E3" w:rsidRDefault="00C662E3" w:rsidP="00C662E3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Zapisnik sastanka</w:t>
            </w:r>
          </w:p>
        </w:tc>
      </w:tr>
      <w:tr w:rsidR="00C662E3" w:rsidRPr="00C662E3" w14:paraId="681F9E41" w14:textId="77777777" w:rsidTr="00C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DFD640" w14:textId="77777777" w:rsidR="00C662E3" w:rsidRPr="00C662E3" w:rsidRDefault="00C662E3" w:rsidP="00C662E3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Tjedni status sastanak</w:t>
            </w:r>
          </w:p>
        </w:tc>
        <w:tc>
          <w:tcPr>
            <w:tcW w:w="3252" w:type="dxa"/>
            <w:hideMark/>
          </w:tcPr>
          <w:p w14:paraId="652B34B5" w14:textId="77777777" w:rsidR="00C662E3" w:rsidRPr="00C662E3" w:rsidRDefault="00C662E3" w:rsidP="00C662E3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MR, konzultant</w:t>
            </w:r>
          </w:p>
        </w:tc>
        <w:tc>
          <w:tcPr>
            <w:tcW w:w="2126" w:type="dxa"/>
            <w:hideMark/>
          </w:tcPr>
          <w:p w14:paraId="4591ED54" w14:textId="77777777" w:rsidR="00C662E3" w:rsidRPr="00C662E3" w:rsidRDefault="00C662E3" w:rsidP="00C662E3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Svaki tjedan</w:t>
            </w:r>
          </w:p>
        </w:tc>
        <w:tc>
          <w:tcPr>
            <w:tcW w:w="2126" w:type="dxa"/>
            <w:hideMark/>
          </w:tcPr>
          <w:p w14:paraId="0A4A86BC" w14:textId="77777777" w:rsidR="00C662E3" w:rsidRPr="00C662E3" w:rsidRDefault="00C662E3" w:rsidP="00C662E3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Zapis o napretku</w:t>
            </w:r>
          </w:p>
        </w:tc>
      </w:tr>
      <w:tr w:rsidR="00C662E3" w:rsidRPr="00C662E3" w14:paraId="49251CCD" w14:textId="77777777" w:rsidTr="00C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071A27" w14:textId="77777777" w:rsidR="00C662E3" w:rsidRPr="00C662E3" w:rsidRDefault="00C662E3" w:rsidP="00C662E3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Interni sastanak tima</w:t>
            </w:r>
          </w:p>
        </w:tc>
        <w:tc>
          <w:tcPr>
            <w:tcW w:w="3252" w:type="dxa"/>
            <w:hideMark/>
          </w:tcPr>
          <w:p w14:paraId="4B830B48" w14:textId="77777777" w:rsidR="00C662E3" w:rsidRPr="00C662E3" w:rsidRDefault="00C662E3" w:rsidP="00C662E3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Voditelji, HSE, MR</w:t>
            </w:r>
          </w:p>
        </w:tc>
        <w:tc>
          <w:tcPr>
            <w:tcW w:w="2126" w:type="dxa"/>
            <w:hideMark/>
          </w:tcPr>
          <w:p w14:paraId="7D549D13" w14:textId="77777777" w:rsidR="00C662E3" w:rsidRPr="00C662E3" w:rsidRDefault="00C662E3" w:rsidP="00C662E3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Po potrebi</w:t>
            </w:r>
          </w:p>
        </w:tc>
        <w:tc>
          <w:tcPr>
            <w:tcW w:w="2126" w:type="dxa"/>
            <w:hideMark/>
          </w:tcPr>
          <w:p w14:paraId="321ACC87" w14:textId="77777777" w:rsidR="00C662E3" w:rsidRPr="00C662E3" w:rsidRDefault="00C662E3" w:rsidP="00C662E3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Interna bilješka</w:t>
            </w:r>
          </w:p>
        </w:tc>
      </w:tr>
      <w:tr w:rsidR="00C662E3" w:rsidRPr="00C662E3" w14:paraId="353E234E" w14:textId="77777777" w:rsidTr="00C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CEC26F" w14:textId="77777777" w:rsidR="00C662E3" w:rsidRPr="00C662E3" w:rsidRDefault="00C662E3" w:rsidP="00C662E3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Upravina ocjena</w:t>
            </w:r>
          </w:p>
        </w:tc>
        <w:tc>
          <w:tcPr>
            <w:tcW w:w="3252" w:type="dxa"/>
            <w:hideMark/>
          </w:tcPr>
          <w:p w14:paraId="2A05EDA0" w14:textId="77777777" w:rsidR="00C662E3" w:rsidRPr="00C662E3" w:rsidRDefault="00C662E3" w:rsidP="00C662E3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Direktor, MR, voditelji</w:t>
            </w:r>
          </w:p>
        </w:tc>
        <w:tc>
          <w:tcPr>
            <w:tcW w:w="2126" w:type="dxa"/>
            <w:hideMark/>
          </w:tcPr>
          <w:p w14:paraId="4079C9AC" w14:textId="77777777" w:rsidR="00C662E3" w:rsidRPr="00C662E3" w:rsidRDefault="00C662E3" w:rsidP="00C662E3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Po završetku audita</w:t>
            </w:r>
          </w:p>
        </w:tc>
        <w:tc>
          <w:tcPr>
            <w:tcW w:w="2126" w:type="dxa"/>
            <w:hideMark/>
          </w:tcPr>
          <w:p w14:paraId="1B3AAE51" w14:textId="77777777" w:rsidR="00C662E3" w:rsidRPr="00C662E3" w:rsidRDefault="00C662E3" w:rsidP="00C662E3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Izvještaj uprave</w:t>
            </w:r>
          </w:p>
        </w:tc>
      </w:tr>
    </w:tbl>
    <w:p w14:paraId="77C9FFAC" w14:textId="77777777" w:rsidR="00C662E3" w:rsidRPr="00C662E3" w:rsidRDefault="00C662E3" w:rsidP="00C662E3">
      <w:pPr>
        <w:spacing w:after="60" w:line="240" w:lineRule="auto"/>
        <w:jc w:val="both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</w:pPr>
    </w:p>
    <w:p w14:paraId="44D3E260" w14:textId="77777777" w:rsidR="00C662E3" w:rsidRDefault="00C662E3">
      <w:pPr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  <w:br w:type="page"/>
      </w:r>
    </w:p>
    <w:p w14:paraId="62A9E68D" w14:textId="1A58341C" w:rsidR="00C662E3" w:rsidRPr="00C662E3" w:rsidRDefault="00C662E3" w:rsidP="00C662E3">
      <w:pPr>
        <w:numPr>
          <w:ilvl w:val="0"/>
          <w:numId w:val="2"/>
        </w:numPr>
        <w:tabs>
          <w:tab w:val="clear" w:pos="720"/>
        </w:tabs>
        <w:spacing w:after="60" w:line="240" w:lineRule="auto"/>
        <w:ind w:left="0" w:firstLine="0"/>
        <w:jc w:val="both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</w:pPr>
      <w:r w:rsidRPr="00C662E3"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  <w:lastRenderedPageBreak/>
        <w:t>PLAN EDUKACIJE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2835"/>
        <w:gridCol w:w="1965"/>
        <w:gridCol w:w="946"/>
        <w:gridCol w:w="1211"/>
        <w:gridCol w:w="2675"/>
      </w:tblGrid>
      <w:tr w:rsidR="00C662E3" w:rsidRPr="00C662E3" w14:paraId="2EC32F41" w14:textId="77777777" w:rsidTr="00C662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5" w:type="dxa"/>
            <w:vAlign w:val="center"/>
            <w:hideMark/>
          </w:tcPr>
          <w:p w14:paraId="2AFEA0BE" w14:textId="77777777" w:rsidR="00C662E3" w:rsidRPr="00C662E3" w:rsidRDefault="00C662E3" w:rsidP="00C662E3">
            <w:pPr>
              <w:spacing w:after="60"/>
              <w:jc w:val="left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Tema edukacije</w:t>
            </w:r>
          </w:p>
        </w:tc>
        <w:tc>
          <w:tcPr>
            <w:tcW w:w="1965" w:type="dxa"/>
            <w:vAlign w:val="center"/>
            <w:hideMark/>
          </w:tcPr>
          <w:p w14:paraId="0569539F" w14:textId="77777777" w:rsidR="00C662E3" w:rsidRPr="00C662E3" w:rsidRDefault="00C662E3" w:rsidP="00C662E3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Sudionici</w:t>
            </w:r>
          </w:p>
        </w:tc>
        <w:tc>
          <w:tcPr>
            <w:tcW w:w="0" w:type="auto"/>
            <w:vAlign w:val="center"/>
            <w:hideMark/>
          </w:tcPr>
          <w:p w14:paraId="34B9AFE3" w14:textId="77777777" w:rsidR="00C662E3" w:rsidRPr="00C662E3" w:rsidRDefault="00C662E3" w:rsidP="00C662E3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Trajanje</w:t>
            </w:r>
          </w:p>
        </w:tc>
        <w:tc>
          <w:tcPr>
            <w:tcW w:w="1211" w:type="dxa"/>
            <w:vAlign w:val="center"/>
            <w:hideMark/>
          </w:tcPr>
          <w:p w14:paraId="529D68FC" w14:textId="77777777" w:rsidR="00C662E3" w:rsidRPr="00C662E3" w:rsidRDefault="00C662E3" w:rsidP="00C662E3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Odgovorna osoba</w:t>
            </w:r>
          </w:p>
        </w:tc>
        <w:tc>
          <w:tcPr>
            <w:tcW w:w="2675" w:type="dxa"/>
            <w:vAlign w:val="center"/>
            <w:hideMark/>
          </w:tcPr>
          <w:p w14:paraId="7BD17D5C" w14:textId="77777777" w:rsidR="00C662E3" w:rsidRPr="00C662E3" w:rsidRDefault="00C662E3" w:rsidP="00C662E3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Dokaz</w:t>
            </w:r>
          </w:p>
        </w:tc>
      </w:tr>
      <w:tr w:rsidR="00C662E3" w:rsidRPr="00C662E3" w14:paraId="007F32ED" w14:textId="77777777" w:rsidTr="00C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10F89B9F" w14:textId="77777777" w:rsidR="00C662E3" w:rsidRPr="00C662E3" w:rsidRDefault="00C662E3" w:rsidP="00C662E3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Uvod u ISO 9001 i 14001</w:t>
            </w:r>
          </w:p>
        </w:tc>
        <w:tc>
          <w:tcPr>
            <w:tcW w:w="1965" w:type="dxa"/>
            <w:hideMark/>
          </w:tcPr>
          <w:p w14:paraId="2C76CF6C" w14:textId="77777777" w:rsidR="00C662E3" w:rsidRPr="00C662E3" w:rsidRDefault="00C662E3" w:rsidP="00C662E3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Svi zaposlenici</w:t>
            </w:r>
          </w:p>
        </w:tc>
        <w:tc>
          <w:tcPr>
            <w:tcW w:w="0" w:type="auto"/>
            <w:hideMark/>
          </w:tcPr>
          <w:p w14:paraId="65001F99" w14:textId="77777777" w:rsidR="00C662E3" w:rsidRPr="00C662E3" w:rsidRDefault="00C662E3" w:rsidP="00C662E3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2 sata</w:t>
            </w:r>
          </w:p>
        </w:tc>
        <w:tc>
          <w:tcPr>
            <w:tcW w:w="1211" w:type="dxa"/>
            <w:hideMark/>
          </w:tcPr>
          <w:p w14:paraId="50C927B8" w14:textId="77777777" w:rsidR="00C662E3" w:rsidRPr="00C662E3" w:rsidRDefault="00C662E3" w:rsidP="00C662E3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Konzultant</w:t>
            </w:r>
          </w:p>
        </w:tc>
        <w:tc>
          <w:tcPr>
            <w:tcW w:w="2675" w:type="dxa"/>
            <w:hideMark/>
          </w:tcPr>
          <w:p w14:paraId="50059057" w14:textId="77777777" w:rsidR="00C662E3" w:rsidRPr="00C662E3" w:rsidRDefault="00C662E3" w:rsidP="00C662E3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Evidencija o edukaciji</w:t>
            </w:r>
          </w:p>
        </w:tc>
      </w:tr>
      <w:tr w:rsidR="00C662E3" w:rsidRPr="00C662E3" w14:paraId="3819B95E" w14:textId="77777777" w:rsidTr="00C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2AD14EFE" w14:textId="77777777" w:rsidR="00C662E3" w:rsidRPr="00C662E3" w:rsidRDefault="00C662E3" w:rsidP="00C662E3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Upravljanje dokumentima i zapisima</w:t>
            </w:r>
          </w:p>
        </w:tc>
        <w:tc>
          <w:tcPr>
            <w:tcW w:w="1965" w:type="dxa"/>
            <w:hideMark/>
          </w:tcPr>
          <w:p w14:paraId="3AD03626" w14:textId="4EACFF40" w:rsidR="00C662E3" w:rsidRPr="00C662E3" w:rsidRDefault="00C662E3" w:rsidP="00C662E3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MR</w:t>
            </w:r>
          </w:p>
        </w:tc>
        <w:tc>
          <w:tcPr>
            <w:tcW w:w="0" w:type="auto"/>
            <w:hideMark/>
          </w:tcPr>
          <w:p w14:paraId="60BA26E8" w14:textId="77777777" w:rsidR="00C662E3" w:rsidRPr="00C662E3" w:rsidRDefault="00C662E3" w:rsidP="00C662E3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2 sata</w:t>
            </w:r>
          </w:p>
        </w:tc>
        <w:tc>
          <w:tcPr>
            <w:tcW w:w="1211" w:type="dxa"/>
            <w:hideMark/>
          </w:tcPr>
          <w:p w14:paraId="6073855F" w14:textId="77777777" w:rsidR="00C662E3" w:rsidRPr="00C662E3" w:rsidRDefault="00C662E3" w:rsidP="00C662E3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Konzultant</w:t>
            </w:r>
          </w:p>
        </w:tc>
        <w:tc>
          <w:tcPr>
            <w:tcW w:w="2675" w:type="dxa"/>
            <w:hideMark/>
          </w:tcPr>
          <w:p w14:paraId="4AD0675A" w14:textId="77777777" w:rsidR="00C662E3" w:rsidRPr="00C662E3" w:rsidRDefault="00C662E3" w:rsidP="00C662E3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Lista prisutnosti</w:t>
            </w:r>
          </w:p>
        </w:tc>
      </w:tr>
      <w:tr w:rsidR="00C662E3" w:rsidRPr="00C662E3" w14:paraId="63ED6DC9" w14:textId="77777777" w:rsidTr="00C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4DE9248A" w14:textId="77777777" w:rsidR="00C662E3" w:rsidRPr="00C662E3" w:rsidRDefault="00C662E3" w:rsidP="00C662E3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Identifikacija okolišnih aspekata i rizika</w:t>
            </w:r>
          </w:p>
        </w:tc>
        <w:tc>
          <w:tcPr>
            <w:tcW w:w="1965" w:type="dxa"/>
            <w:hideMark/>
          </w:tcPr>
          <w:p w14:paraId="042B905D" w14:textId="77777777" w:rsidR="00C662E3" w:rsidRPr="00C662E3" w:rsidRDefault="00C662E3" w:rsidP="00C662E3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Voditelji gradilišta, HSE</w:t>
            </w:r>
          </w:p>
        </w:tc>
        <w:tc>
          <w:tcPr>
            <w:tcW w:w="0" w:type="auto"/>
            <w:hideMark/>
          </w:tcPr>
          <w:p w14:paraId="164DE52D" w14:textId="77777777" w:rsidR="00C662E3" w:rsidRPr="00C662E3" w:rsidRDefault="00C662E3" w:rsidP="00C662E3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3 sata</w:t>
            </w:r>
          </w:p>
        </w:tc>
        <w:tc>
          <w:tcPr>
            <w:tcW w:w="1211" w:type="dxa"/>
            <w:hideMark/>
          </w:tcPr>
          <w:p w14:paraId="455DBB53" w14:textId="77777777" w:rsidR="00C662E3" w:rsidRPr="00C662E3" w:rsidRDefault="00C662E3" w:rsidP="00C662E3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Konzultant</w:t>
            </w:r>
          </w:p>
        </w:tc>
        <w:tc>
          <w:tcPr>
            <w:tcW w:w="2675" w:type="dxa"/>
            <w:hideMark/>
          </w:tcPr>
          <w:p w14:paraId="37E84009" w14:textId="77777777" w:rsidR="00C662E3" w:rsidRPr="00C662E3" w:rsidRDefault="00C662E3" w:rsidP="00C662E3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Test/kviz</w:t>
            </w:r>
          </w:p>
        </w:tc>
      </w:tr>
      <w:tr w:rsidR="00C662E3" w:rsidRPr="00C662E3" w14:paraId="449B24E7" w14:textId="77777777" w:rsidTr="00C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2699B407" w14:textId="77777777" w:rsidR="00C662E3" w:rsidRPr="00C662E3" w:rsidRDefault="00C662E3" w:rsidP="00C662E3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Interni audit (osnovna obuka)</w:t>
            </w:r>
          </w:p>
        </w:tc>
        <w:tc>
          <w:tcPr>
            <w:tcW w:w="1965" w:type="dxa"/>
            <w:hideMark/>
          </w:tcPr>
          <w:p w14:paraId="719C3B9E" w14:textId="77777777" w:rsidR="00C662E3" w:rsidRPr="00C662E3" w:rsidRDefault="00C662E3" w:rsidP="00C662E3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Odabrani djelatnici</w:t>
            </w:r>
          </w:p>
        </w:tc>
        <w:tc>
          <w:tcPr>
            <w:tcW w:w="0" w:type="auto"/>
            <w:hideMark/>
          </w:tcPr>
          <w:p w14:paraId="11A81CC1" w14:textId="77777777" w:rsidR="00C662E3" w:rsidRPr="00C662E3" w:rsidRDefault="00C662E3" w:rsidP="00C662E3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4 sata</w:t>
            </w:r>
          </w:p>
        </w:tc>
        <w:tc>
          <w:tcPr>
            <w:tcW w:w="1211" w:type="dxa"/>
            <w:hideMark/>
          </w:tcPr>
          <w:p w14:paraId="7963D16E" w14:textId="77777777" w:rsidR="00C662E3" w:rsidRPr="00C662E3" w:rsidRDefault="00C662E3" w:rsidP="00C662E3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Konzultant</w:t>
            </w:r>
          </w:p>
        </w:tc>
        <w:tc>
          <w:tcPr>
            <w:tcW w:w="2675" w:type="dxa"/>
            <w:hideMark/>
          </w:tcPr>
          <w:p w14:paraId="05666772" w14:textId="77777777" w:rsidR="00C662E3" w:rsidRPr="00C662E3" w:rsidRDefault="00C662E3" w:rsidP="00C662E3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662E3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Certifikat o osposobljenosti</w:t>
            </w:r>
          </w:p>
        </w:tc>
      </w:tr>
    </w:tbl>
    <w:p w14:paraId="063FA617" w14:textId="77777777" w:rsidR="00C54576" w:rsidRPr="00C54576" w:rsidRDefault="00C54576" w:rsidP="00C54576">
      <w:pPr>
        <w:spacing w:after="60" w:line="240" w:lineRule="auto"/>
        <w:jc w:val="both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</w:pPr>
    </w:p>
    <w:p w14:paraId="4D18E4C2" w14:textId="5DC91536" w:rsidR="00C662E3" w:rsidRPr="00C662E3" w:rsidRDefault="00C662E3" w:rsidP="00C662E3">
      <w:pPr>
        <w:numPr>
          <w:ilvl w:val="0"/>
          <w:numId w:val="2"/>
        </w:numPr>
        <w:tabs>
          <w:tab w:val="clear" w:pos="720"/>
        </w:tabs>
        <w:spacing w:after="60" w:line="240" w:lineRule="auto"/>
        <w:ind w:left="0" w:firstLine="0"/>
        <w:jc w:val="both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</w:pPr>
      <w:r w:rsidRPr="00C662E3"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  <w:t>PRAĆENJE NAPRETKA I IZVJEŠTAVANJE</w:t>
      </w:r>
    </w:p>
    <w:p w14:paraId="35C2260A" w14:textId="77777777" w:rsidR="00C662E3" w:rsidRPr="00C662E3" w:rsidRDefault="00C662E3" w:rsidP="00C662E3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C662E3">
        <w:rPr>
          <w:rFonts w:ascii="Aptos" w:eastAsia="Times New Roman" w:hAnsi="Aptos" w:cs="Times New Roman"/>
          <w:kern w:val="0"/>
          <w14:ligatures w14:val="none"/>
        </w:rPr>
        <w:t>Napredak projekta prati se kroz:</w:t>
      </w:r>
    </w:p>
    <w:p w14:paraId="743A29CB" w14:textId="77777777" w:rsidR="00C662E3" w:rsidRPr="00C662E3" w:rsidRDefault="00C662E3" w:rsidP="00C662E3">
      <w:pPr>
        <w:numPr>
          <w:ilvl w:val="0"/>
          <w:numId w:val="4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C662E3">
        <w:rPr>
          <w:rFonts w:ascii="Aptos" w:eastAsia="Times New Roman" w:hAnsi="Aptos" w:cs="Times New Roman"/>
          <w:kern w:val="0"/>
          <w14:ligatures w14:val="none"/>
        </w:rPr>
        <w:t>statusne sastanke i izvještaje konzultanta,</w:t>
      </w:r>
    </w:p>
    <w:p w14:paraId="76623A9E" w14:textId="77777777" w:rsidR="00C662E3" w:rsidRPr="00C662E3" w:rsidRDefault="00C662E3" w:rsidP="00C662E3">
      <w:pPr>
        <w:numPr>
          <w:ilvl w:val="0"/>
          <w:numId w:val="4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C662E3">
        <w:rPr>
          <w:rFonts w:ascii="Aptos" w:eastAsia="Times New Roman" w:hAnsi="Aptos" w:cs="Times New Roman"/>
          <w:kern w:val="0"/>
          <w14:ligatures w14:val="none"/>
        </w:rPr>
        <w:t>planirane rokove po fazama,</w:t>
      </w:r>
    </w:p>
    <w:p w14:paraId="316FB290" w14:textId="77777777" w:rsidR="00C662E3" w:rsidRPr="00C662E3" w:rsidRDefault="00C662E3" w:rsidP="00C662E3">
      <w:pPr>
        <w:numPr>
          <w:ilvl w:val="0"/>
          <w:numId w:val="4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C662E3">
        <w:rPr>
          <w:rFonts w:ascii="Aptos" w:eastAsia="Times New Roman" w:hAnsi="Aptos" w:cs="Times New Roman"/>
          <w:kern w:val="0"/>
          <w14:ligatures w14:val="none"/>
        </w:rPr>
        <w:t>kontrolne točke (GAP, audit, ocjena uprave),</w:t>
      </w:r>
    </w:p>
    <w:p w14:paraId="25221F32" w14:textId="77777777" w:rsidR="00C662E3" w:rsidRPr="00C662E3" w:rsidRDefault="00C662E3" w:rsidP="00C662E3">
      <w:pPr>
        <w:numPr>
          <w:ilvl w:val="0"/>
          <w:numId w:val="4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C662E3">
        <w:rPr>
          <w:rFonts w:ascii="Aptos" w:eastAsia="Times New Roman" w:hAnsi="Aptos" w:cs="Times New Roman"/>
          <w:kern w:val="0"/>
          <w14:ligatures w14:val="none"/>
        </w:rPr>
        <w:t>završni izvještaj o implementaciji prije certifikacijskog audita.</w:t>
      </w:r>
    </w:p>
    <w:p w14:paraId="57180E2A" w14:textId="77777777" w:rsidR="00C662E3" w:rsidRPr="00C662E3" w:rsidRDefault="00C662E3" w:rsidP="00C662E3">
      <w:pPr>
        <w:spacing w:after="60" w:line="240" w:lineRule="auto"/>
        <w:jc w:val="both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</w:pPr>
    </w:p>
    <w:p w14:paraId="6F623037" w14:textId="50E43720" w:rsidR="00C662E3" w:rsidRPr="00C662E3" w:rsidRDefault="00C662E3" w:rsidP="00C662E3">
      <w:pPr>
        <w:numPr>
          <w:ilvl w:val="0"/>
          <w:numId w:val="2"/>
        </w:numPr>
        <w:tabs>
          <w:tab w:val="clear" w:pos="720"/>
        </w:tabs>
        <w:spacing w:after="60" w:line="240" w:lineRule="auto"/>
        <w:ind w:left="0" w:firstLine="0"/>
        <w:jc w:val="both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</w:pPr>
      <w:r w:rsidRPr="00C662E3"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  <w:t>KRITERIJI USPJEŠNOSTI PROJEKTA</w:t>
      </w:r>
    </w:p>
    <w:p w14:paraId="24E09F6D" w14:textId="77777777" w:rsidR="00C662E3" w:rsidRPr="00C662E3" w:rsidRDefault="00C662E3" w:rsidP="00C662E3">
      <w:pPr>
        <w:numPr>
          <w:ilvl w:val="0"/>
          <w:numId w:val="5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C662E3">
        <w:rPr>
          <w:rFonts w:ascii="Aptos" w:eastAsia="Times New Roman" w:hAnsi="Aptos" w:cs="Times New Roman"/>
          <w:kern w:val="0"/>
          <w14:ligatures w14:val="none"/>
        </w:rPr>
        <w:t>Uspostavljen integrirani sustav upravljanja.</w:t>
      </w:r>
    </w:p>
    <w:p w14:paraId="5850CC39" w14:textId="77777777" w:rsidR="00C662E3" w:rsidRPr="00C662E3" w:rsidRDefault="00C662E3" w:rsidP="00C662E3">
      <w:pPr>
        <w:numPr>
          <w:ilvl w:val="0"/>
          <w:numId w:val="5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C662E3">
        <w:rPr>
          <w:rFonts w:ascii="Aptos" w:eastAsia="Times New Roman" w:hAnsi="Aptos" w:cs="Times New Roman"/>
          <w:kern w:val="0"/>
          <w14:ligatures w14:val="none"/>
        </w:rPr>
        <w:t>Uspješno proveden interni audit i upravina ocjena.</w:t>
      </w:r>
    </w:p>
    <w:p w14:paraId="2EB78651" w14:textId="77777777" w:rsidR="00C662E3" w:rsidRPr="00C662E3" w:rsidRDefault="00C662E3" w:rsidP="00C662E3">
      <w:pPr>
        <w:numPr>
          <w:ilvl w:val="0"/>
          <w:numId w:val="5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C662E3">
        <w:rPr>
          <w:rFonts w:ascii="Aptos" w:eastAsia="Times New Roman" w:hAnsi="Aptos" w:cs="Times New Roman"/>
          <w:kern w:val="0"/>
          <w14:ligatures w14:val="none"/>
        </w:rPr>
        <w:t>Izdan certifikat ISO 9001:2015 i ISO 14001:2015 od strane DNV-a.</w:t>
      </w:r>
    </w:p>
    <w:p w14:paraId="51A8A293" w14:textId="77777777" w:rsidR="00C662E3" w:rsidRPr="00C662E3" w:rsidRDefault="00C662E3" w:rsidP="00C662E3">
      <w:pPr>
        <w:numPr>
          <w:ilvl w:val="0"/>
          <w:numId w:val="5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C662E3">
        <w:rPr>
          <w:rFonts w:ascii="Aptos" w:eastAsia="Times New Roman" w:hAnsi="Aptos" w:cs="Times New Roman"/>
          <w:kern w:val="0"/>
          <w14:ligatures w14:val="none"/>
        </w:rPr>
        <w:t>Zadovoljstvo zaposlenika i klijenata dokumentirano kroz anketu ili evaluaciju.</w:t>
      </w:r>
    </w:p>
    <w:p w14:paraId="18BB7C4D" w14:textId="77777777" w:rsidR="00C662E3" w:rsidRDefault="00C662E3" w:rsidP="00C662E3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1D883DF3" w14:textId="1440CF95" w:rsidR="00C662E3" w:rsidRPr="00C662E3" w:rsidRDefault="00C662E3" w:rsidP="00C662E3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C662E3">
        <w:rPr>
          <w:rFonts w:ascii="Aptos" w:eastAsia="Times New Roman" w:hAnsi="Aptos" w:cs="Times New Roman"/>
          <w:b/>
          <w:bCs/>
          <w:kern w:val="0"/>
          <w14:ligatures w14:val="none"/>
        </w:rPr>
        <w:t>Predviđeno trajanje projekta:</w:t>
      </w:r>
      <w:r w:rsidRPr="00C662E3">
        <w:rPr>
          <w:rFonts w:ascii="Aptos" w:eastAsia="Times New Roman" w:hAnsi="Aptos" w:cs="Times New Roman"/>
          <w:kern w:val="0"/>
          <w14:ligatures w14:val="none"/>
        </w:rPr>
        <w:t xml:space="preserve"> 3–4 </w:t>
      </w:r>
      <w:r>
        <w:rPr>
          <w:rFonts w:ascii="Aptos" w:eastAsia="Times New Roman" w:hAnsi="Aptos" w:cs="Times New Roman"/>
          <w:kern w:val="0"/>
          <w14:ligatures w14:val="none"/>
        </w:rPr>
        <w:t xml:space="preserve">radna </w:t>
      </w:r>
      <w:r w:rsidRPr="00C662E3">
        <w:rPr>
          <w:rFonts w:ascii="Aptos" w:eastAsia="Times New Roman" w:hAnsi="Aptos" w:cs="Times New Roman"/>
          <w:kern w:val="0"/>
          <w14:ligatures w14:val="none"/>
        </w:rPr>
        <w:t>mjeseca</w:t>
      </w:r>
    </w:p>
    <w:p w14:paraId="0EBD5C69" w14:textId="21F03934" w:rsidR="00C662E3" w:rsidRPr="00C662E3" w:rsidRDefault="00C662E3" w:rsidP="00C662E3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C662E3">
        <w:rPr>
          <w:rFonts w:ascii="Aptos" w:eastAsia="Times New Roman" w:hAnsi="Aptos" w:cs="Times New Roman"/>
          <w:b/>
          <w:bCs/>
          <w:kern w:val="0"/>
          <w14:ligatures w14:val="none"/>
        </w:rPr>
        <w:t>Očekivani završetak:</w:t>
      </w:r>
      <w:r w:rsidRPr="00C662E3">
        <w:rPr>
          <w:rFonts w:ascii="Aptos" w:eastAsia="Times New Roman" w:hAnsi="Aptos" w:cs="Times New Roman"/>
          <w:kern w:val="0"/>
          <w14:ligatures w14:val="none"/>
        </w:rPr>
        <w:t xml:space="preserve"> </w:t>
      </w:r>
      <w:r>
        <w:rPr>
          <w:rFonts w:ascii="Aptos" w:eastAsia="Times New Roman" w:hAnsi="Aptos" w:cs="Times New Roman"/>
          <w:kern w:val="0"/>
          <w14:ligatures w14:val="none"/>
        </w:rPr>
        <w:t>travanj/svibanj</w:t>
      </w:r>
      <w:r w:rsidRPr="00C662E3">
        <w:rPr>
          <w:rFonts w:ascii="Aptos" w:eastAsia="Times New Roman" w:hAnsi="Aptos" w:cs="Times New Roman"/>
          <w:kern w:val="0"/>
          <w14:ligatures w14:val="none"/>
        </w:rPr>
        <w:t xml:space="preserve"> 2026.</w:t>
      </w:r>
    </w:p>
    <w:p w14:paraId="118EE66A" w14:textId="77777777" w:rsidR="00C662E3" w:rsidRPr="00C662E3" w:rsidRDefault="00C662E3" w:rsidP="00C662E3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C662E3">
        <w:rPr>
          <w:rFonts w:ascii="Aptos" w:eastAsia="Times New Roman" w:hAnsi="Aptos" w:cs="Times New Roman"/>
          <w:b/>
          <w:bCs/>
          <w:kern w:val="0"/>
          <w14:ligatures w14:val="none"/>
        </w:rPr>
        <w:t>Izradio:</w:t>
      </w:r>
      <w:r w:rsidRPr="00C662E3">
        <w:rPr>
          <w:rFonts w:ascii="Aptos" w:eastAsia="Times New Roman" w:hAnsi="Aptos" w:cs="Times New Roman"/>
          <w:kern w:val="0"/>
          <w14:ligatures w14:val="none"/>
        </w:rPr>
        <w:t xml:space="preserve"> dr. sc. Daniel Bara (Adventure Spirit Consulting)</w:t>
      </w:r>
    </w:p>
    <w:p w14:paraId="322A21D0" w14:textId="77777777" w:rsidR="00C662E3" w:rsidRPr="00C662E3" w:rsidRDefault="00C662E3" w:rsidP="00C662E3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C662E3">
        <w:rPr>
          <w:rFonts w:ascii="Aptos" w:eastAsia="Times New Roman" w:hAnsi="Aptos" w:cs="Times New Roman"/>
          <w:b/>
          <w:bCs/>
          <w:kern w:val="0"/>
          <w14:ligatures w14:val="none"/>
        </w:rPr>
        <w:t>Odobrio:</w:t>
      </w:r>
      <w:r w:rsidRPr="00C662E3">
        <w:rPr>
          <w:rFonts w:ascii="Aptos" w:eastAsia="Times New Roman" w:hAnsi="Aptos" w:cs="Times New Roman"/>
          <w:kern w:val="0"/>
          <w14:ligatures w14:val="none"/>
        </w:rPr>
        <w:t xml:space="preserve"> Ivan Mažer, direktor TEHMA d.o.o.</w:t>
      </w:r>
    </w:p>
    <w:p w14:paraId="05B64D15" w14:textId="77777777" w:rsidR="00013D57" w:rsidRDefault="00013D57">
      <w:pPr>
        <w:rPr>
          <w:rFonts w:ascii="Aptos" w:hAnsi="Aptos"/>
          <w:b/>
          <w:bCs/>
        </w:rPr>
      </w:pPr>
    </w:p>
    <w:p w14:paraId="21A34E2D" w14:textId="77777777" w:rsidR="00E02CBB" w:rsidRPr="00E02CBB" w:rsidRDefault="00E02CBB" w:rsidP="00E02CBB">
      <w:pPr>
        <w:rPr>
          <w:rFonts w:ascii="Aptos" w:hAnsi="Aptos"/>
        </w:rPr>
      </w:pPr>
    </w:p>
    <w:p w14:paraId="017FE7EE" w14:textId="77777777" w:rsidR="00E02CBB" w:rsidRPr="00E02CBB" w:rsidRDefault="00E02CBB" w:rsidP="00E02CBB">
      <w:pPr>
        <w:rPr>
          <w:rFonts w:ascii="Aptos" w:hAnsi="Aptos"/>
        </w:rPr>
      </w:pPr>
    </w:p>
    <w:p w14:paraId="1CCFF924" w14:textId="77777777" w:rsidR="00E02CBB" w:rsidRPr="00E02CBB" w:rsidRDefault="00E02CBB" w:rsidP="00E02CBB">
      <w:pPr>
        <w:rPr>
          <w:rFonts w:ascii="Aptos" w:hAnsi="Aptos"/>
        </w:rPr>
      </w:pPr>
    </w:p>
    <w:p w14:paraId="12545776" w14:textId="77777777" w:rsidR="00E02CBB" w:rsidRPr="00E02CBB" w:rsidRDefault="00E02CBB" w:rsidP="00E02CBB">
      <w:pPr>
        <w:rPr>
          <w:rFonts w:ascii="Aptos" w:hAnsi="Aptos"/>
        </w:rPr>
      </w:pPr>
    </w:p>
    <w:p w14:paraId="0C1F883E" w14:textId="77777777" w:rsidR="00E02CBB" w:rsidRDefault="00E02CBB" w:rsidP="00E02CBB">
      <w:pPr>
        <w:rPr>
          <w:rFonts w:ascii="Aptos" w:hAnsi="Aptos"/>
          <w:b/>
          <w:bCs/>
        </w:rPr>
      </w:pPr>
    </w:p>
    <w:p w14:paraId="7C494440" w14:textId="21CC53B2" w:rsidR="00E02CBB" w:rsidRPr="00E02CBB" w:rsidRDefault="00E02CBB" w:rsidP="00E02CBB">
      <w:pPr>
        <w:tabs>
          <w:tab w:val="left" w:pos="2915"/>
        </w:tabs>
        <w:rPr>
          <w:rFonts w:ascii="Aptos" w:hAnsi="Aptos"/>
        </w:rPr>
      </w:pPr>
      <w:r>
        <w:rPr>
          <w:rFonts w:ascii="Aptos" w:hAnsi="Aptos"/>
        </w:rPr>
        <w:tab/>
      </w:r>
    </w:p>
    <w:sectPr w:rsidR="00E02CBB" w:rsidRPr="00E02CBB" w:rsidSect="00E02CBB">
      <w:headerReference w:type="default" r:id="rId8"/>
      <w:footerReference w:type="default" r:id="rId9"/>
      <w:pgSz w:w="11900" w:h="16840"/>
      <w:pgMar w:top="1890" w:right="1134" w:bottom="1134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08832" w14:textId="77777777" w:rsidR="006C01B0" w:rsidRDefault="006C01B0" w:rsidP="00C662E3">
      <w:pPr>
        <w:spacing w:after="0" w:line="240" w:lineRule="auto"/>
      </w:pPr>
      <w:r>
        <w:separator/>
      </w:r>
    </w:p>
  </w:endnote>
  <w:endnote w:type="continuationSeparator" w:id="0">
    <w:p w14:paraId="64BC0B07" w14:textId="77777777" w:rsidR="006C01B0" w:rsidRDefault="006C01B0" w:rsidP="00C6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D86B0" w14:textId="77777777" w:rsidR="00C54576" w:rsidRDefault="00C54576" w:rsidP="00C54576">
    <w:pPr>
      <w:pStyle w:val="Footer"/>
    </w:pPr>
    <w:r w:rsidRPr="00C02112"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4750274" wp14:editId="77B17864">
              <wp:simplePos x="0" y="0"/>
              <wp:positionH relativeFrom="margin">
                <wp:posOffset>6350</wp:posOffset>
              </wp:positionH>
              <wp:positionV relativeFrom="bottomMargin">
                <wp:posOffset>172966</wp:posOffset>
              </wp:positionV>
              <wp:extent cx="6116320" cy="417195"/>
              <wp:effectExtent l="0" t="0" r="5080" b="1905"/>
              <wp:wrapNone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6320" cy="417195"/>
                        <a:chOff x="-3124" y="210931"/>
                        <a:chExt cx="6135924" cy="373140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89200" y="210931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-3124" y="223934"/>
                          <a:ext cx="6135924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533E7" w14:textId="1AA112B2" w:rsidR="00C54576" w:rsidRDefault="00C54576" w:rsidP="00C54576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0E2841" w:themeColor="text2"/>
                              </w:rPr>
                            </w:pPr>
                            <w:r w:rsidRPr="00C54576">
                              <w:rPr>
                                <w:smallCaps/>
                                <w:color w:val="0E2841" w:themeColor="text2"/>
                              </w:rPr>
                              <w:t>Plan implementacije integriranog sustava upravljanja kvalitetom i zaštitom okoliša</w:t>
                            </w:r>
                          </w:p>
                          <w:p w14:paraId="2FC5232C" w14:textId="77777777" w:rsidR="00C54576" w:rsidRPr="00C40BE8" w:rsidRDefault="00C54576" w:rsidP="00C54576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0E2841" w:themeColor="text2"/>
                              </w:rPr>
                            </w:pPr>
                            <w:r>
                              <w:rPr>
                                <w:smallCaps/>
                                <w:color w:val="0E2841" w:themeColor="text2"/>
                              </w:rPr>
                              <w:t>v1.0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750274" id="Group 37" o:spid="_x0000_s1026" style="position:absolute;margin-left:.5pt;margin-top:13.6pt;width:481.6pt;height:32.85pt;z-index:251660288;mso-wrap-distance-left:0;mso-wrap-distance-right:0;mso-position-horizontal-relative:margin;mso-position-vertical-relative:bottom-margin-area;mso-width-relative:margin;mso-height-relative:margin" coordorigin="-31,2109" coordsize="61359,37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">
              <v:rect id="Rectangle 38" o:spid="_x0000_s1027" style="position:absolute;left:1892;top:2109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" fillcolor="#0e2841 [3215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left:-31;top:2239;width:61359;height:360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p w14:paraId="6FA533E7" w14:textId="1AA112B2" w:rsidR="00C54576" w:rsidRDefault="00C54576" w:rsidP="00C54576">
                      <w:pPr>
                        <w:spacing w:after="0" w:line="240" w:lineRule="auto"/>
                        <w:jc w:val="center"/>
                        <w:rPr>
                          <w:smallCaps/>
                          <w:color w:val="0E2841" w:themeColor="text2"/>
                        </w:rPr>
                      </w:pPr>
                      <w:r w:rsidRPr="00C54576">
                        <w:rPr>
                          <w:smallCaps/>
                          <w:color w:val="0E2841" w:themeColor="text2"/>
                        </w:rPr>
                        <w:t>Plan implementacije integriranog sustava upravljanja kvalitetom i zaštitom okoliša</w:t>
                      </w:r>
                    </w:p>
                    <w:p w14:paraId="2FC5232C" w14:textId="77777777" w:rsidR="00C54576" w:rsidRPr="00C40BE8" w:rsidRDefault="00C54576" w:rsidP="00C54576">
                      <w:pPr>
                        <w:spacing w:after="0" w:line="240" w:lineRule="auto"/>
                        <w:jc w:val="center"/>
                        <w:rPr>
                          <w:smallCaps/>
                          <w:color w:val="0E2841" w:themeColor="text2"/>
                        </w:rPr>
                      </w:pPr>
                      <w:r>
                        <w:rPr>
                          <w:smallCaps/>
                          <w:color w:val="0E2841" w:themeColor="text2"/>
                        </w:rPr>
                        <w:t>v1.0</w:t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Pr="00C02112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20B432" wp14:editId="54ADC2AC">
              <wp:simplePos x="0" y="0"/>
              <wp:positionH relativeFrom="rightMargin">
                <wp:posOffset>0</wp:posOffset>
              </wp:positionH>
              <wp:positionV relativeFrom="bottomMargin">
                <wp:posOffset>170625</wp:posOffset>
              </wp:positionV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03B3EC" w14:textId="77777777" w:rsidR="00C54576" w:rsidRPr="00E02CBB" w:rsidRDefault="00C54576" w:rsidP="00C54576">
                          <w:pPr>
                            <w:jc w:val="right"/>
                            <w:rPr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E02CBB">
                            <w:rPr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E02CBB">
                            <w:rPr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E02CBB">
                            <w:rPr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E02CBB">
                            <w:rPr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E02CBB">
                            <w:rPr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20B432" id="Rectangle 40" o:spid="_x0000_s1029" style="position:absolute;margin-left:0;margin-top:13.45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" fillcolor="#0e2841 [3215]" stroked="f" strokeweight="3pt">
              <v:textbox>
                <w:txbxContent>
                  <w:p w14:paraId="7E03B3EC" w14:textId="77777777" w:rsidR="00C54576" w:rsidRPr="00E02CBB" w:rsidRDefault="00C54576" w:rsidP="00C54576">
                    <w:pPr>
                      <w:jc w:val="right"/>
                      <w:rPr>
                        <w:color w:val="FFFFFF" w:themeColor="background1"/>
                        <w:sz w:val="21"/>
                        <w:szCs w:val="22"/>
                      </w:rPr>
                    </w:pPr>
                    <w:r w:rsidRPr="00E02CBB">
                      <w:rPr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E02CBB">
                      <w:rPr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E02CBB">
                      <w:rPr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E02CBB">
                      <w:rPr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E02CBB">
                      <w:rPr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735BD" w14:textId="77777777" w:rsidR="006C01B0" w:rsidRDefault="006C01B0" w:rsidP="00C662E3">
      <w:pPr>
        <w:spacing w:after="0" w:line="240" w:lineRule="auto"/>
      </w:pPr>
      <w:r>
        <w:separator/>
      </w:r>
    </w:p>
  </w:footnote>
  <w:footnote w:type="continuationSeparator" w:id="0">
    <w:p w14:paraId="3FE85513" w14:textId="77777777" w:rsidR="006C01B0" w:rsidRDefault="006C01B0" w:rsidP="00C662E3">
      <w:pPr>
        <w:spacing w:after="0" w:line="240" w:lineRule="auto"/>
      </w:pPr>
      <w:r>
        <w:continuationSeparator/>
      </w:r>
    </w:p>
  </w:footnote>
  <w:footnote w:id="1">
    <w:p w14:paraId="3FB60CD7" w14:textId="7E1512F6" w:rsidR="009E45CB" w:rsidRPr="00C54576" w:rsidRDefault="009E45CB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 w:rsidRPr="00C54576">
        <w:rPr>
          <w:sz w:val="18"/>
          <w:szCs w:val="18"/>
        </w:rPr>
        <w:t>HSE - Health, Safety, Environment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261"/>
      <w:gridCol w:w="2976"/>
    </w:tblGrid>
    <w:tr w:rsidR="00C662E3" w:rsidRPr="00032956" w14:paraId="5880A972" w14:textId="77777777" w:rsidTr="00E02CBB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7F808DC5" w14:textId="77777777" w:rsidR="00C662E3" w:rsidRPr="00567495" w:rsidRDefault="00C662E3" w:rsidP="00C662E3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66F8120A" wp14:editId="55D8F288">
                <wp:extent cx="1863233" cy="471354"/>
                <wp:effectExtent l="0" t="0" r="3810" b="0"/>
                <wp:docPr id="1057943525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1CBC3A5" w14:textId="5BB7B38D" w:rsidR="00C662E3" w:rsidRPr="00032956" w:rsidRDefault="00C662E3" w:rsidP="00C662E3">
          <w:pPr>
            <w:spacing w:after="0" w:line="240" w:lineRule="auto"/>
            <w:jc w:val="center"/>
            <w:rPr>
              <w:rFonts w:ascii="Aptos" w:hAnsi="Aptos"/>
              <w:b/>
              <w:iCs/>
              <w:sz w:val="32"/>
            </w:rPr>
          </w:pPr>
          <w:r w:rsidRPr="00E02CBB">
            <w:rPr>
              <w:rFonts w:ascii="Aptos" w:hAnsi="Aptos"/>
              <w:b/>
              <w:iCs/>
              <w:sz w:val="21"/>
              <w:szCs w:val="16"/>
            </w:rPr>
            <w:t>Plan implementacije integriranog sustava upravljanja kvalitetom i zaštitom okoliša</w:t>
          </w:r>
        </w:p>
      </w:tc>
      <w:tc>
        <w:tcPr>
          <w:tcW w:w="2976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605AD608" w14:textId="58C4BAE1" w:rsidR="00E02CBB" w:rsidRPr="00E02CBB" w:rsidRDefault="00E02CBB" w:rsidP="00C662E3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E02CBB">
            <w:rPr>
              <w:rFonts w:ascii="Aptos" w:hAnsi="Aptos"/>
              <w:sz w:val="18"/>
              <w:szCs w:val="18"/>
            </w:rPr>
            <w:t xml:space="preserve">Oznaka dokumenta: </w:t>
          </w:r>
          <w:r w:rsidRPr="00E02CBB">
            <w:rPr>
              <w:rFonts w:ascii="Aptos" w:hAnsi="Aptos"/>
              <w:b/>
              <w:bCs/>
              <w:sz w:val="18"/>
              <w:szCs w:val="18"/>
            </w:rPr>
            <w:t>PLAN-IMS-01</w:t>
          </w:r>
        </w:p>
        <w:p w14:paraId="011D34D6" w14:textId="7D9BE2DB" w:rsidR="00C662E3" w:rsidRPr="00E02CBB" w:rsidRDefault="00C662E3" w:rsidP="00C662E3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E02CBB">
            <w:rPr>
              <w:rFonts w:ascii="Aptos" w:hAnsi="Aptos"/>
              <w:sz w:val="18"/>
              <w:szCs w:val="18"/>
            </w:rPr>
            <w:t>Stranica:</w:t>
          </w:r>
          <w:r w:rsidRPr="00E02CBB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E02CBB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E02CBB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E02CBB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E02CBB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E02CBB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E02CBB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E02CBB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E02CBB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E02CBB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E02CBB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E02CBB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C662E3" w:rsidRPr="00032956" w14:paraId="6F416145" w14:textId="77777777" w:rsidTr="00E02CBB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AF151A0" w14:textId="77777777" w:rsidR="00C662E3" w:rsidRDefault="00C662E3" w:rsidP="00C662E3">
          <w:pPr>
            <w:spacing w:after="0" w:line="240" w:lineRule="auto"/>
            <w:jc w:val="center"/>
          </w:pPr>
        </w:p>
      </w:tc>
      <w:tc>
        <w:tcPr>
          <w:tcW w:w="3261" w:type="dxa"/>
          <w:vMerge/>
          <w:tcBorders>
            <w:top w:val="nil"/>
            <w:bottom w:val="single" w:sz="12" w:space="0" w:color="auto"/>
          </w:tcBorders>
          <w:vAlign w:val="center"/>
        </w:tcPr>
        <w:p w14:paraId="76D53E57" w14:textId="77777777" w:rsidR="00C662E3" w:rsidRPr="00032956" w:rsidRDefault="00C662E3" w:rsidP="00C662E3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976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DC579ED" w14:textId="77777777" w:rsidR="00C662E3" w:rsidRPr="00E02CBB" w:rsidRDefault="00C662E3" w:rsidP="00C662E3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E02CBB">
            <w:rPr>
              <w:rFonts w:ascii="Aptos" w:hAnsi="Aptos"/>
              <w:sz w:val="18"/>
              <w:szCs w:val="18"/>
            </w:rPr>
            <w:t>Izdanje / datum</w:t>
          </w:r>
        </w:p>
        <w:p w14:paraId="4BE36FB5" w14:textId="77777777" w:rsidR="00C662E3" w:rsidRPr="00E02CBB" w:rsidRDefault="00C662E3" w:rsidP="00C662E3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E02CBB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2B5D6FF6" w14:textId="77777777" w:rsidR="00C662E3" w:rsidRDefault="00C662E3" w:rsidP="00C662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EB9"/>
    <w:multiLevelType w:val="multilevel"/>
    <w:tmpl w:val="ABAA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A2010"/>
    <w:multiLevelType w:val="hybridMultilevel"/>
    <w:tmpl w:val="8618C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3576"/>
    <w:multiLevelType w:val="multilevel"/>
    <w:tmpl w:val="5EF2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0565E82"/>
    <w:multiLevelType w:val="multilevel"/>
    <w:tmpl w:val="C17A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8D4704"/>
    <w:multiLevelType w:val="multilevel"/>
    <w:tmpl w:val="6F56A32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37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A654D92"/>
    <w:multiLevelType w:val="multilevel"/>
    <w:tmpl w:val="355E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611502">
    <w:abstractNumId w:val="4"/>
  </w:num>
  <w:num w:numId="2" w16cid:durableId="116141526">
    <w:abstractNumId w:val="2"/>
  </w:num>
  <w:num w:numId="3" w16cid:durableId="796293137">
    <w:abstractNumId w:val="5"/>
  </w:num>
  <w:num w:numId="4" w16cid:durableId="524710350">
    <w:abstractNumId w:val="0"/>
  </w:num>
  <w:num w:numId="5" w16cid:durableId="490873743">
    <w:abstractNumId w:val="3"/>
  </w:num>
  <w:num w:numId="6" w16cid:durableId="59548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E3"/>
    <w:rsid w:val="00013D57"/>
    <w:rsid w:val="00137813"/>
    <w:rsid w:val="001E0A27"/>
    <w:rsid w:val="002344A0"/>
    <w:rsid w:val="003208C3"/>
    <w:rsid w:val="00403916"/>
    <w:rsid w:val="006C01B0"/>
    <w:rsid w:val="007F4535"/>
    <w:rsid w:val="00877555"/>
    <w:rsid w:val="009E45CB"/>
    <w:rsid w:val="00A7658C"/>
    <w:rsid w:val="00B14491"/>
    <w:rsid w:val="00B67E40"/>
    <w:rsid w:val="00C54576"/>
    <w:rsid w:val="00C662E3"/>
    <w:rsid w:val="00C8213D"/>
    <w:rsid w:val="00CE48ED"/>
    <w:rsid w:val="00E01A7B"/>
    <w:rsid w:val="00E02CBB"/>
    <w:rsid w:val="00E3683E"/>
    <w:rsid w:val="00E55B59"/>
    <w:rsid w:val="00EA604F"/>
    <w:rsid w:val="00F4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1E45B"/>
  <w15:chartTrackingRefBased/>
  <w15:docId w15:val="{A8217129-C4D8-7347-B83A-7125F4E7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77555"/>
    <w:pPr>
      <w:keepNext/>
      <w:keepLines/>
      <w:pBdr>
        <w:bottom w:val="double" w:sz="4" w:space="1" w:color="00A1E3"/>
      </w:pBdr>
      <w:spacing w:before="120" w:after="120" w:line="276" w:lineRule="auto"/>
      <w:ind w:left="360" w:hanging="360"/>
      <w:outlineLvl w:val="0"/>
    </w:pPr>
    <w:rPr>
      <w:rFonts w:ascii="Cambria" w:eastAsia="Times New Roman" w:hAnsi="Cambria"/>
      <w:b/>
      <w:smallCaps/>
      <w:color w:val="00A1E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2"/>
      </w:numPr>
      <w:pBdr>
        <w:bottom w:val="wave" w:sz="6" w:space="1" w:color="0E2841" w:themeColor="text2"/>
      </w:pBdr>
      <w:spacing w:before="60" w:after="0" w:line="240" w:lineRule="auto"/>
      <w:ind w:left="1287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877555"/>
    <w:rPr>
      <w:rFonts w:ascii="Cambria" w:eastAsia="Times New Roman" w:hAnsi="Cambria"/>
      <w:b/>
      <w:smallCaps/>
      <w:color w:val="00A1E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2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2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2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2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2E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66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2">
    <w:name w:val="p2"/>
    <w:basedOn w:val="Normal"/>
    <w:rsid w:val="00C66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C662E3"/>
  </w:style>
  <w:style w:type="paragraph" w:customStyle="1" w:styleId="p3">
    <w:name w:val="p3"/>
    <w:basedOn w:val="Normal"/>
    <w:rsid w:val="00C66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C662E3"/>
  </w:style>
  <w:style w:type="paragraph" w:customStyle="1" w:styleId="p4">
    <w:name w:val="p4"/>
    <w:basedOn w:val="Normal"/>
    <w:rsid w:val="00C66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C662E3"/>
  </w:style>
  <w:style w:type="paragraph" w:styleId="Header">
    <w:name w:val="header"/>
    <w:basedOn w:val="Normal"/>
    <w:link w:val="HeaderChar"/>
    <w:uiPriority w:val="99"/>
    <w:unhideWhenUsed/>
    <w:rsid w:val="00C66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2E3"/>
  </w:style>
  <w:style w:type="paragraph" w:styleId="Footer">
    <w:name w:val="footer"/>
    <w:basedOn w:val="Normal"/>
    <w:link w:val="FooterChar"/>
    <w:uiPriority w:val="99"/>
    <w:unhideWhenUsed/>
    <w:rsid w:val="00C66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2E3"/>
  </w:style>
  <w:style w:type="character" w:styleId="PageNumber">
    <w:name w:val="page number"/>
    <w:basedOn w:val="DefaultParagraphFont"/>
    <w:rsid w:val="00C662E3"/>
  </w:style>
  <w:style w:type="table" w:styleId="GridTable3-Accent2">
    <w:name w:val="Grid Table 3 Accent 2"/>
    <w:basedOn w:val="TableNormal"/>
    <w:uiPriority w:val="48"/>
    <w:rsid w:val="00C662E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C5457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45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45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4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7AC2D7-6F14-2148-BDB5-EB91F8569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6</cp:revision>
  <dcterms:created xsi:type="dcterms:W3CDTF">2025-11-09T15:37:00Z</dcterms:created>
  <dcterms:modified xsi:type="dcterms:W3CDTF">2025-11-21T23:01:00Z</dcterms:modified>
</cp:coreProperties>
</file>